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18" w:rsidRPr="00CD1218" w:rsidRDefault="00CD1218" w:rsidP="00CD1218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D1218">
        <w:rPr>
          <w:b/>
          <w:bCs/>
          <w:color w:val="000000"/>
          <w:sz w:val="28"/>
          <w:szCs w:val="28"/>
        </w:rPr>
        <w:t>Положение о проведении ВПР</w:t>
      </w:r>
    </w:p>
    <w:p w:rsidR="00CD1218" w:rsidRPr="00CD1218" w:rsidRDefault="00CD1218" w:rsidP="00CD1218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D1218">
        <w:rPr>
          <w:b/>
          <w:bCs/>
          <w:color w:val="000000"/>
          <w:sz w:val="28"/>
          <w:szCs w:val="28"/>
        </w:rPr>
        <w:t>Общие положения</w:t>
      </w:r>
    </w:p>
    <w:p w:rsidR="00CD1218" w:rsidRPr="00CD1218" w:rsidRDefault="00CD1218" w:rsidP="00CD1218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D1218" w:rsidRPr="00CD1218" w:rsidRDefault="00CD1218" w:rsidP="00CD1218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 xml:space="preserve">Предметом настоящего Положения является организация и проведение </w:t>
      </w:r>
      <w:r w:rsidRPr="00CD1218">
        <w:rPr>
          <w:color w:val="000000"/>
          <w:sz w:val="28"/>
          <w:szCs w:val="28"/>
        </w:rPr>
        <w:t>в 4, 5 и 6</w:t>
      </w:r>
      <w:r w:rsidRPr="00CD1218">
        <w:rPr>
          <w:color w:val="000000"/>
          <w:sz w:val="28"/>
          <w:szCs w:val="28"/>
        </w:rPr>
        <w:t xml:space="preserve"> классах МКОУ «</w:t>
      </w:r>
      <w:r w:rsidRPr="00CD1218">
        <w:rPr>
          <w:color w:val="000000"/>
          <w:sz w:val="28"/>
          <w:szCs w:val="28"/>
        </w:rPr>
        <w:t>Михеевская СОШ</w:t>
      </w:r>
      <w:r w:rsidRPr="00CD1218">
        <w:rPr>
          <w:color w:val="000000"/>
          <w:sz w:val="28"/>
          <w:szCs w:val="28"/>
        </w:rPr>
        <w:t>» Всероссийских проверочных работ (далее – ВПР).</w:t>
      </w:r>
    </w:p>
    <w:p w:rsidR="00CD1218" w:rsidRPr="00CD1218" w:rsidRDefault="00CD1218" w:rsidP="00CD1218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Основными задачами организации и проведения ВПР являются:</w:t>
      </w:r>
    </w:p>
    <w:p w:rsidR="00CD1218" w:rsidRPr="00CD1218" w:rsidRDefault="00CD1218" w:rsidP="00CD121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оценка уровня общеобразовательной подготовки обучающихся в соответствии с требованиями ФГОС НОО;</w:t>
      </w:r>
    </w:p>
    <w:p w:rsidR="00CD1218" w:rsidRPr="00CD1218" w:rsidRDefault="00CD1218" w:rsidP="00CD1218">
      <w:pPr>
        <w:pStyle w:val="western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 xml:space="preserve">осуществление диагностики достижений предметных и </w:t>
      </w:r>
      <w:proofErr w:type="spellStart"/>
      <w:r w:rsidRPr="00CD1218">
        <w:rPr>
          <w:color w:val="000000"/>
          <w:sz w:val="28"/>
          <w:szCs w:val="28"/>
        </w:rPr>
        <w:t>метапредметных</w:t>
      </w:r>
      <w:proofErr w:type="spellEnd"/>
      <w:r w:rsidRPr="00CD1218">
        <w:rPr>
          <w:color w:val="000000"/>
          <w:sz w:val="28"/>
          <w:szCs w:val="28"/>
        </w:rPr>
        <w:t xml:space="preserve"> результатов;</w:t>
      </w:r>
    </w:p>
    <w:p w:rsidR="00CD1218" w:rsidRPr="00CD1218" w:rsidRDefault="00CD1218" w:rsidP="00CD1218">
      <w:pPr>
        <w:pStyle w:val="western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 xml:space="preserve">осуществление диагностики уровня </w:t>
      </w:r>
      <w:proofErr w:type="spellStart"/>
      <w:r w:rsidRPr="00CD1218">
        <w:rPr>
          <w:color w:val="000000"/>
          <w:sz w:val="28"/>
          <w:szCs w:val="28"/>
        </w:rPr>
        <w:t>сформированности</w:t>
      </w:r>
      <w:proofErr w:type="spellEnd"/>
      <w:r w:rsidRPr="00CD1218">
        <w:rPr>
          <w:color w:val="000000"/>
          <w:sz w:val="28"/>
          <w:szCs w:val="28"/>
        </w:rPr>
        <w:t xml:space="preserve"> универсальных учебных действий и овладения </w:t>
      </w:r>
      <w:proofErr w:type="spellStart"/>
      <w:r w:rsidRPr="00CD1218">
        <w:rPr>
          <w:color w:val="000000"/>
          <w:sz w:val="28"/>
          <w:szCs w:val="28"/>
        </w:rPr>
        <w:t>межпредметными</w:t>
      </w:r>
      <w:proofErr w:type="spellEnd"/>
      <w:r w:rsidRPr="00CD1218">
        <w:rPr>
          <w:color w:val="000000"/>
          <w:sz w:val="28"/>
          <w:szCs w:val="28"/>
        </w:rPr>
        <w:t xml:space="preserve"> понятиями;</w:t>
      </w:r>
    </w:p>
    <w:p w:rsidR="00CD1218" w:rsidRPr="00CD1218" w:rsidRDefault="00CD1218" w:rsidP="00CD1218">
      <w:pPr>
        <w:pStyle w:val="western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совершенствование методики преподавания предметов.</w:t>
      </w:r>
    </w:p>
    <w:p w:rsidR="00CD1218" w:rsidRPr="00CD1218" w:rsidRDefault="00CD1218" w:rsidP="00CD1218">
      <w:pPr>
        <w:pStyle w:val="western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Проведение ВПР осуществляет образо</w:t>
      </w:r>
      <w:r w:rsidRPr="00CD1218">
        <w:rPr>
          <w:color w:val="000000"/>
          <w:sz w:val="28"/>
          <w:szCs w:val="28"/>
        </w:rPr>
        <w:t xml:space="preserve">вательная </w:t>
      </w:r>
      <w:proofErr w:type="gramStart"/>
      <w:r w:rsidRPr="00CD1218">
        <w:rPr>
          <w:color w:val="000000"/>
          <w:sz w:val="28"/>
          <w:szCs w:val="28"/>
        </w:rPr>
        <w:t xml:space="preserve">организация </w:t>
      </w:r>
      <w:r w:rsidRPr="00CD1218">
        <w:rPr>
          <w:color w:val="000000"/>
          <w:sz w:val="28"/>
          <w:szCs w:val="28"/>
        </w:rPr>
        <w:t>.</w:t>
      </w:r>
      <w:proofErr w:type="gramEnd"/>
    </w:p>
    <w:p w:rsidR="00CD1218" w:rsidRPr="00CD1218" w:rsidRDefault="00CD1218" w:rsidP="00CD1218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Проведение ВПР осуществляется в сроки, утверждённые Федеральной службой по надзору в сфере образования и науки РФ.</w:t>
      </w:r>
    </w:p>
    <w:p w:rsidR="00CD1218" w:rsidRPr="00CD1218" w:rsidRDefault="00CD1218" w:rsidP="00CD1218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Проведение ВПР в образовательной организации регламентируется приказом директора.</w:t>
      </w:r>
    </w:p>
    <w:p w:rsidR="00CD1218" w:rsidRPr="00CD1218" w:rsidRDefault="00CD1218" w:rsidP="00CD1218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Участие учащихся в ВПР является обязательным.</w:t>
      </w:r>
    </w:p>
    <w:p w:rsidR="00CD1218" w:rsidRPr="00CD1218" w:rsidRDefault="00CD1218" w:rsidP="00CD1218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От участия в ВПР могут освобождаться учащиеся с ограниченными возможностями здоровья по заявлению родителей (законных представителей);</w:t>
      </w:r>
    </w:p>
    <w:p w:rsidR="00CD1218" w:rsidRPr="00CD1218" w:rsidRDefault="00CD1218" w:rsidP="00CD1218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ВПР в аудитории может проводить учитель, преподающий в этом классе.</w:t>
      </w:r>
    </w:p>
    <w:p w:rsidR="00CD1218" w:rsidRPr="00CD1218" w:rsidRDefault="00CD1218" w:rsidP="00CD1218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Для создания максимально благоприятных условий выполнения ВПР обучающиеся могут быть посажены по одному за стол.</w:t>
      </w:r>
    </w:p>
    <w:p w:rsidR="00CD1218" w:rsidRPr="00CD1218" w:rsidRDefault="00CD1218" w:rsidP="00CD1218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При выполнении ВПР не разрешается использование словарей и справочных материалов. Можно использовать черновик.</w:t>
      </w:r>
    </w:p>
    <w:p w:rsidR="00CD1218" w:rsidRPr="00CD1218" w:rsidRDefault="00CD1218" w:rsidP="00CD1218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 xml:space="preserve">Проверку работ осуществляет учитель, работающий в этом классе. Школа может привлекать экспертов для оценивания работ </w:t>
      </w:r>
      <w:r w:rsidRPr="00CD1218">
        <w:rPr>
          <w:color w:val="000000"/>
          <w:sz w:val="28"/>
          <w:szCs w:val="28"/>
        </w:rPr>
        <w:t xml:space="preserve">из числа учителей-предметников </w:t>
      </w:r>
      <w:r w:rsidRPr="00CD1218">
        <w:rPr>
          <w:color w:val="000000"/>
          <w:sz w:val="28"/>
          <w:szCs w:val="28"/>
        </w:rPr>
        <w:t>начальной школы с опытом работы не менее 3 лет</w:t>
      </w:r>
    </w:p>
    <w:p w:rsidR="00CD1218" w:rsidRPr="00CD1218" w:rsidRDefault="00CD1218" w:rsidP="00CD1218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lastRenderedPageBreak/>
        <w:t>Результаты ВПР могут быть использованы только для диагностики уровня подготовки учеников и совершенствования учебного процесса.</w:t>
      </w:r>
    </w:p>
    <w:p w:rsidR="00CD1218" w:rsidRPr="00CD1218" w:rsidRDefault="00CD1218" w:rsidP="00CD1218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 xml:space="preserve">По результатам проведения ВПР в журнал выставляются </w:t>
      </w:r>
      <w:proofErr w:type="gramStart"/>
      <w:r w:rsidRPr="00CD1218">
        <w:rPr>
          <w:color w:val="000000"/>
          <w:sz w:val="28"/>
          <w:szCs w:val="28"/>
        </w:rPr>
        <w:t>отметки .</w:t>
      </w:r>
      <w:proofErr w:type="gramEnd"/>
    </w:p>
    <w:p w:rsidR="00CD1218" w:rsidRPr="00CD1218" w:rsidRDefault="00CD1218" w:rsidP="00CD1218">
      <w:pPr>
        <w:pStyle w:val="western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Результаты ВПР не влияют на итоговый результат по предметам.</w:t>
      </w:r>
    </w:p>
    <w:p w:rsidR="00CD1218" w:rsidRPr="00CD1218" w:rsidRDefault="00CD1218" w:rsidP="00CD1218">
      <w:pPr>
        <w:pStyle w:val="western"/>
        <w:numPr>
          <w:ilvl w:val="2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Нормативно правовыми актами и инструктивными материалами Федеральной службы по надзору в сфере образования и науки</w:t>
      </w:r>
    </w:p>
    <w:p w:rsidR="00CD1218" w:rsidRPr="00CD1218" w:rsidRDefault="00CD1218" w:rsidP="00CD121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D1218">
        <w:rPr>
          <w:b/>
          <w:bCs/>
          <w:color w:val="000000"/>
          <w:sz w:val="28"/>
          <w:szCs w:val="28"/>
        </w:rPr>
        <w:t>Субъекты организации ВПР</w:t>
      </w:r>
    </w:p>
    <w:p w:rsidR="00CD1218" w:rsidRPr="00CD1218" w:rsidRDefault="00CD1218" w:rsidP="00CD1218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Субъектами организации ВПР являются:</w:t>
      </w:r>
    </w:p>
    <w:p w:rsidR="00CD1218" w:rsidRPr="00CD1218" w:rsidRDefault="00CD1218" w:rsidP="00CD121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образовательная организация;</w:t>
      </w:r>
    </w:p>
    <w:p w:rsidR="00CD1218" w:rsidRPr="00CD1218" w:rsidRDefault="00CD1218" w:rsidP="00CD121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педагогические работники, осуществляющие обучение и проверку работ;</w:t>
      </w:r>
    </w:p>
    <w:p w:rsidR="00CD1218" w:rsidRPr="00CD1218" w:rsidRDefault="00CD1218" w:rsidP="00CD121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родители (законные представители).</w:t>
      </w:r>
    </w:p>
    <w:p w:rsidR="00CD1218" w:rsidRPr="00CD1218" w:rsidRDefault="00CD1218" w:rsidP="00CD12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D1218" w:rsidRPr="00CD1218" w:rsidRDefault="00CD1218" w:rsidP="00CD121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D1218">
        <w:rPr>
          <w:b/>
          <w:bCs/>
          <w:color w:val="000000"/>
          <w:sz w:val="28"/>
          <w:szCs w:val="28"/>
        </w:rPr>
        <w:t>Функции субъектов организации ВПР</w:t>
      </w:r>
    </w:p>
    <w:p w:rsidR="00CD1218" w:rsidRPr="00CD1218" w:rsidRDefault="00CD1218" w:rsidP="00CD1218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b/>
          <w:bCs/>
          <w:i/>
          <w:iCs/>
          <w:color w:val="000000"/>
          <w:sz w:val="28"/>
          <w:szCs w:val="28"/>
        </w:rPr>
        <w:t>Образовательная организация</w:t>
      </w:r>
      <w:r w:rsidRPr="00CD1218">
        <w:rPr>
          <w:i/>
          <w:iCs/>
          <w:color w:val="000000"/>
          <w:sz w:val="28"/>
          <w:szCs w:val="28"/>
        </w:rPr>
        <w:t>:</w:t>
      </w:r>
    </w:p>
    <w:p w:rsidR="00CD1218" w:rsidRPr="00CD1218" w:rsidRDefault="00CD1218" w:rsidP="00CD121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назначает координатора проведения ВПР и числа заместителей директора по УВР</w:t>
      </w:r>
    </w:p>
    <w:p w:rsidR="00CD1218" w:rsidRPr="00CD1218" w:rsidRDefault="00CD1218" w:rsidP="00CD121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обеспечивает проведение ВПР в образовательной организации по предметам в сроки, утверждённые Федеральной службой по надзору в сфере образования и науки РФ;</w:t>
      </w:r>
    </w:p>
    <w:p w:rsidR="00CD1218" w:rsidRPr="00CD1218" w:rsidRDefault="00CD1218" w:rsidP="00CD121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издаёт локальные правовые акты об организации и проведении ВПР</w:t>
      </w:r>
    </w:p>
    <w:p w:rsidR="00CD1218" w:rsidRPr="00CD1218" w:rsidRDefault="00CD1218" w:rsidP="00CD121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проходит регистрацию на портале сопровождения ВПР (vpr.statgrad.org) и получает доступ в свой личный кабинет.</w:t>
      </w:r>
    </w:p>
    <w:p w:rsidR="00CD1218" w:rsidRPr="00CD1218" w:rsidRDefault="00CD1218" w:rsidP="00CD121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создаёт необходимые условия для организации и проведения ВПР: выделяет необходимое количество аудиторий (из расчёта мест – по 1ученик за партой);</w:t>
      </w:r>
    </w:p>
    <w:p w:rsidR="00CD1218" w:rsidRPr="00CD1218" w:rsidRDefault="00CD1218" w:rsidP="00CD121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проводит общешкольные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</w:t>
      </w:r>
    </w:p>
    <w:p w:rsidR="00CD1218" w:rsidRPr="00CD1218" w:rsidRDefault="00CD1218" w:rsidP="00CD121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CD1218" w:rsidRPr="00CD1218" w:rsidRDefault="00CD1218" w:rsidP="00CD121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lastRenderedPageBreak/>
        <w:t>проводит разъяснительную работу с учителями классов, участвующими в ВПР;</w:t>
      </w:r>
    </w:p>
    <w:p w:rsidR="00CD1218" w:rsidRPr="00CD1218" w:rsidRDefault="00CD1218" w:rsidP="00CD121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своевременно получает через личный кабинет архив с макетами индивидуальных комплектов;</w:t>
      </w:r>
    </w:p>
    <w:p w:rsidR="00CD1218" w:rsidRPr="00CD1218" w:rsidRDefault="00CD1218" w:rsidP="00CD121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обеспечивает сохранность работ, исключающую возможность внесения изменений;</w:t>
      </w:r>
    </w:p>
    <w:p w:rsidR="00CD1218" w:rsidRPr="00CD1218" w:rsidRDefault="00CD1218" w:rsidP="00CD121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заполняет и отправляет в систему ВПР электронную форму сбора результатов;</w:t>
      </w:r>
    </w:p>
    <w:p w:rsidR="00CD1218" w:rsidRPr="00CD1218" w:rsidRDefault="00CD1218" w:rsidP="00CD121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информирует учителей о результатах участия класса в ВПР.</w:t>
      </w:r>
    </w:p>
    <w:p w:rsidR="00CD1218" w:rsidRPr="00CD1218" w:rsidRDefault="00CD1218" w:rsidP="00CD121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хранит работы и аналитические материалы до 31 декабря текущего года.</w:t>
      </w:r>
    </w:p>
    <w:p w:rsidR="00CD1218" w:rsidRPr="00CD1218" w:rsidRDefault="00CD1218" w:rsidP="00CD12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D1218" w:rsidRPr="00CD1218" w:rsidRDefault="00CD1218" w:rsidP="00CD1218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b/>
          <w:bCs/>
          <w:iCs/>
          <w:color w:val="000000"/>
          <w:sz w:val="28"/>
          <w:szCs w:val="28"/>
        </w:rPr>
        <w:t>Педагогические работники, осуществляющие обучение учащихся эксперты для оценивания работ</w:t>
      </w:r>
      <w:r w:rsidRPr="00CD1218">
        <w:rPr>
          <w:iCs/>
          <w:color w:val="000000"/>
          <w:sz w:val="28"/>
          <w:szCs w:val="28"/>
        </w:rPr>
        <w:t>:</w:t>
      </w:r>
    </w:p>
    <w:p w:rsidR="00CD1218" w:rsidRPr="00CD1218" w:rsidRDefault="00CD1218" w:rsidP="00CD12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D1218" w:rsidRPr="00CD1218" w:rsidRDefault="00CD1218" w:rsidP="00CD121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знакомят учащихся со сроками и процедурой написания ВПР;</w:t>
      </w:r>
    </w:p>
    <w:p w:rsidR="00CD1218" w:rsidRPr="00CD1218" w:rsidRDefault="00CD1218" w:rsidP="00CD121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организуют разъяснительную работу с родителями (законными представителями) учащихся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т.д.);</w:t>
      </w:r>
    </w:p>
    <w:p w:rsidR="00CD1218" w:rsidRPr="00CD1218" w:rsidRDefault="00CD1218" w:rsidP="00CD121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присваивает коды всем участникам ВПР – один и тот же код на все этапы проведения ВПР.</w:t>
      </w:r>
    </w:p>
    <w:p w:rsidR="00CD1218" w:rsidRPr="00CD1218" w:rsidRDefault="00CD1218" w:rsidP="00CD121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проводят ВПР в сроки, утверждённые приказом директора образовательной организации;</w:t>
      </w:r>
    </w:p>
    <w:p w:rsidR="00CD1218" w:rsidRPr="00CD1218" w:rsidRDefault="00CD1218" w:rsidP="00CD121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осуществляют проверку работ в своём классе по критериям оценивания в план-графиком проведения ВПР, опубликованном на сайте vpr.statgrad.org;</w:t>
      </w:r>
    </w:p>
    <w:p w:rsidR="00CD1218" w:rsidRPr="00CD1218" w:rsidRDefault="00CD1218" w:rsidP="00CD121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передают результаты оценивания работ координатору для внесения их в электронную форму;</w:t>
      </w:r>
    </w:p>
    <w:p w:rsidR="00CD1218" w:rsidRPr="00CD1218" w:rsidRDefault="00CD1218" w:rsidP="00CD121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информацию о проведении ВПР вносят в классный журнал</w:t>
      </w:r>
    </w:p>
    <w:p w:rsidR="00CD1218" w:rsidRPr="00CD1218" w:rsidRDefault="00CD1218" w:rsidP="00CD121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информируют учащихся и родителей (законных представителей) о результатах участия в ВПР.</w:t>
      </w:r>
    </w:p>
    <w:p w:rsidR="00CD1218" w:rsidRDefault="00CD1218" w:rsidP="00CD12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841FB" w:rsidRPr="00CD1218" w:rsidRDefault="00F841FB" w:rsidP="00CD12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CD1218" w:rsidRPr="00CD1218" w:rsidRDefault="00CD1218" w:rsidP="00CD1218">
      <w:pPr>
        <w:pStyle w:val="a3"/>
        <w:numPr>
          <w:ilvl w:val="1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b/>
          <w:bCs/>
          <w:i/>
          <w:iCs/>
          <w:color w:val="000000"/>
          <w:sz w:val="28"/>
          <w:szCs w:val="28"/>
        </w:rPr>
        <w:lastRenderedPageBreak/>
        <w:t>Родители (законные представители):</w:t>
      </w:r>
    </w:p>
    <w:p w:rsidR="00CD1218" w:rsidRPr="00CD1218" w:rsidRDefault="00CD1218" w:rsidP="00CD121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знакомятся со сроками и процедурой написания ВПР;</w:t>
      </w:r>
    </w:p>
    <w:p w:rsidR="00CD1218" w:rsidRPr="00CD1218" w:rsidRDefault="00CD1218" w:rsidP="00CD121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обеспечивают явку детей в дни написания ВПР;</w:t>
      </w:r>
    </w:p>
    <w:p w:rsidR="00CD1218" w:rsidRPr="00CD1218" w:rsidRDefault="00CD1218" w:rsidP="00CD121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знакомятся с результатами написания ВПР своего ребёнка.</w:t>
      </w:r>
    </w:p>
    <w:p w:rsidR="00CD1218" w:rsidRPr="00CD1218" w:rsidRDefault="00CD1218" w:rsidP="00CD12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D1218" w:rsidRPr="00CD1218" w:rsidRDefault="00CD1218" w:rsidP="00CD121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D1218">
        <w:rPr>
          <w:b/>
          <w:bCs/>
          <w:color w:val="000000"/>
          <w:sz w:val="28"/>
          <w:szCs w:val="28"/>
        </w:rPr>
        <w:t>Последовательность действия образовательной организации при проведении ВПР</w:t>
      </w:r>
    </w:p>
    <w:p w:rsidR="00CD1218" w:rsidRPr="00CD1218" w:rsidRDefault="00CD1218" w:rsidP="00CD121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D1218" w:rsidRPr="00CD1218" w:rsidRDefault="00CD1218" w:rsidP="00CD1218">
      <w:pPr>
        <w:pStyle w:val="a3"/>
        <w:numPr>
          <w:ilvl w:val="1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(vpr.statgrad.org) и получает доступ в свой личный кабинет.</w:t>
      </w:r>
    </w:p>
    <w:p w:rsidR="00CD1218" w:rsidRPr="00CD1218" w:rsidRDefault="00CD1218" w:rsidP="00CD1218">
      <w:pPr>
        <w:pStyle w:val="a3"/>
        <w:numPr>
          <w:ilvl w:val="1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диктанта), а также</w:t>
      </w:r>
    </w:p>
    <w:p w:rsidR="00CD1218" w:rsidRPr="00CD1218" w:rsidRDefault="00CD1218" w:rsidP="00CD1218">
      <w:pPr>
        <w:pStyle w:val="a3"/>
        <w:numPr>
          <w:ilvl w:val="1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CD1218" w:rsidRPr="00CD1218" w:rsidRDefault="00CD1218" w:rsidP="00CD1218">
      <w:pPr>
        <w:pStyle w:val="a3"/>
        <w:numPr>
          <w:ilvl w:val="1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Координатор самостоятельно распечатывает (в соответствии с инструкцией) индивидуальные комплекты по количеству учащихся классов и предоставляет их учителю/ассистенту перед началом проведения ВПР.</w:t>
      </w:r>
    </w:p>
    <w:p w:rsidR="00CD1218" w:rsidRPr="00CD1218" w:rsidRDefault="00CD1218" w:rsidP="00CD1218">
      <w:pPr>
        <w:pStyle w:val="a3"/>
        <w:numPr>
          <w:ilvl w:val="1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Обучающиеся выполняют здания и записывают ответы на листах с заданиями, в которые вносят индивидуальный код, полученный в начале выполнения работы.</w:t>
      </w:r>
    </w:p>
    <w:p w:rsidR="00CD1218" w:rsidRPr="00CD1218" w:rsidRDefault="00CD1218" w:rsidP="00CD1218">
      <w:pPr>
        <w:pStyle w:val="a3"/>
        <w:numPr>
          <w:ilvl w:val="1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CD1218" w:rsidRPr="00CD1218" w:rsidRDefault="00CD1218" w:rsidP="00CD1218">
      <w:pPr>
        <w:pStyle w:val="a3"/>
        <w:numPr>
          <w:ilvl w:val="1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После проведения работы учитель собирает все комплекты и передает координатору.</w:t>
      </w:r>
    </w:p>
    <w:p w:rsidR="00CD1218" w:rsidRPr="00CD1218" w:rsidRDefault="00CD1218" w:rsidP="00CD1218">
      <w:pPr>
        <w:pStyle w:val="a3"/>
        <w:numPr>
          <w:ilvl w:val="1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 xml:space="preserve">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</w:t>
      </w:r>
      <w:r w:rsidRPr="00CD1218">
        <w:rPr>
          <w:color w:val="000000"/>
          <w:sz w:val="28"/>
          <w:szCs w:val="28"/>
        </w:rPr>
        <w:lastRenderedPageBreak/>
        <w:t>работ должна завершиться в сроки, указанные в требованиях к проверке.</w:t>
      </w:r>
    </w:p>
    <w:p w:rsidR="00CD1218" w:rsidRPr="00CD1218" w:rsidRDefault="00CD1218" w:rsidP="00CD1218">
      <w:pPr>
        <w:pStyle w:val="a3"/>
        <w:numPr>
          <w:ilvl w:val="1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образовательной организации в виде бумажного протокола. После заполнения форм организатор загружает форму сбора результатов в систему ВПР.</w:t>
      </w:r>
    </w:p>
    <w:p w:rsidR="00CD1218" w:rsidRPr="00CD1218" w:rsidRDefault="00CD1218" w:rsidP="00CD1218">
      <w:pPr>
        <w:pStyle w:val="a3"/>
        <w:numPr>
          <w:ilvl w:val="1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218">
        <w:rPr>
          <w:color w:val="000000"/>
          <w:sz w:val="28"/>
          <w:szCs w:val="28"/>
        </w:rPr>
        <w:t>Координатор получает результаты в личном кабинете на сайте в сроки, установленные план-графиком. Распечатывает результаты и передает учителю для изучения и объявления обучающимся.</w:t>
      </w:r>
    </w:p>
    <w:p w:rsidR="00CD1218" w:rsidRDefault="00CD1218" w:rsidP="00CD1218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D1218" w:rsidRDefault="00CD1218" w:rsidP="00CD1218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D1218" w:rsidRDefault="00CD1218" w:rsidP="00CD1218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71A42" w:rsidRDefault="00671A42" w:rsidP="009D6CCF">
      <w:pP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E21C6E" w:rsidRPr="00E21C6E" w:rsidRDefault="00E21C6E" w:rsidP="005231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21C6E" w:rsidRPr="00E2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B17"/>
    <w:multiLevelType w:val="multilevel"/>
    <w:tmpl w:val="FAA4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D03A1"/>
    <w:multiLevelType w:val="multilevel"/>
    <w:tmpl w:val="B56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432A7"/>
    <w:multiLevelType w:val="multilevel"/>
    <w:tmpl w:val="BDE6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1481B"/>
    <w:multiLevelType w:val="multilevel"/>
    <w:tmpl w:val="E15A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6F6846"/>
    <w:multiLevelType w:val="multilevel"/>
    <w:tmpl w:val="42A6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15D32"/>
    <w:multiLevelType w:val="multilevel"/>
    <w:tmpl w:val="3F842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30640D"/>
    <w:multiLevelType w:val="multilevel"/>
    <w:tmpl w:val="15BA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464E9F"/>
    <w:multiLevelType w:val="multilevel"/>
    <w:tmpl w:val="C148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246EB"/>
    <w:multiLevelType w:val="multilevel"/>
    <w:tmpl w:val="D02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B31380"/>
    <w:multiLevelType w:val="multilevel"/>
    <w:tmpl w:val="B476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EF6889"/>
    <w:multiLevelType w:val="multilevel"/>
    <w:tmpl w:val="3AD6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A6543"/>
    <w:multiLevelType w:val="multilevel"/>
    <w:tmpl w:val="29D2A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A38E8"/>
    <w:multiLevelType w:val="multilevel"/>
    <w:tmpl w:val="B15E0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2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F5"/>
    <w:rsid w:val="00107D2C"/>
    <w:rsid w:val="00326A9E"/>
    <w:rsid w:val="003945F5"/>
    <w:rsid w:val="0047318A"/>
    <w:rsid w:val="004F28D5"/>
    <w:rsid w:val="0052313D"/>
    <w:rsid w:val="005A639A"/>
    <w:rsid w:val="00671A42"/>
    <w:rsid w:val="0073439E"/>
    <w:rsid w:val="009D6CCF"/>
    <w:rsid w:val="00B03010"/>
    <w:rsid w:val="00B62C9B"/>
    <w:rsid w:val="00B6508F"/>
    <w:rsid w:val="00C279A1"/>
    <w:rsid w:val="00CD1218"/>
    <w:rsid w:val="00D76311"/>
    <w:rsid w:val="00E21C6E"/>
    <w:rsid w:val="00E725F5"/>
    <w:rsid w:val="00F8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D6C0"/>
  <w15:chartTrackingRefBased/>
  <w15:docId w15:val="{BAA4DCF0-7DA7-4012-AC43-98ABB73E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CCF"/>
    <w:rPr>
      <w:b/>
      <w:bCs/>
    </w:rPr>
  </w:style>
  <w:style w:type="paragraph" w:customStyle="1" w:styleId="c0">
    <w:name w:val="c0"/>
    <w:basedOn w:val="a"/>
    <w:rsid w:val="0073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439E"/>
  </w:style>
  <w:style w:type="paragraph" w:customStyle="1" w:styleId="c1">
    <w:name w:val="c1"/>
    <w:basedOn w:val="a"/>
    <w:rsid w:val="0073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3439E"/>
  </w:style>
  <w:style w:type="character" w:customStyle="1" w:styleId="c33">
    <w:name w:val="c33"/>
    <w:basedOn w:val="a0"/>
    <w:rsid w:val="0073439E"/>
  </w:style>
  <w:style w:type="character" w:styleId="a5">
    <w:name w:val="Hyperlink"/>
    <w:basedOn w:val="a0"/>
    <w:uiPriority w:val="99"/>
    <w:semiHidden/>
    <w:unhideWhenUsed/>
    <w:rsid w:val="00B6508F"/>
    <w:rPr>
      <w:color w:val="0000FF"/>
      <w:u w:val="single"/>
    </w:rPr>
  </w:style>
  <w:style w:type="paragraph" w:customStyle="1" w:styleId="western">
    <w:name w:val="western"/>
    <w:basedOn w:val="a"/>
    <w:rsid w:val="00CD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auto"/>
            <w:right w:val="none" w:sz="0" w:space="0" w:color="auto"/>
          </w:divBdr>
        </w:div>
      </w:divsChild>
    </w:div>
    <w:div w:id="51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Abdilbari</dc:creator>
  <cp:keywords/>
  <dc:description/>
  <cp:lastModifiedBy>Abdilbari</cp:lastModifiedBy>
  <cp:revision>6</cp:revision>
  <dcterms:created xsi:type="dcterms:W3CDTF">2019-02-20T07:10:00Z</dcterms:created>
  <dcterms:modified xsi:type="dcterms:W3CDTF">2019-04-23T06:46:00Z</dcterms:modified>
</cp:coreProperties>
</file>