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A7" w:rsidRPr="006002A7" w:rsidRDefault="006002A7" w:rsidP="00600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91575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Группа 2" style="position:absolute;left:0;text-align:left;margin-left:0;margin-top:0;width:24pt;height:24pt;z-index:251658240;mso-position-horizontal:left;mso-position-vertical-relative:line" o:allowoverlap="f">
            <w10:wrap type="square"/>
          </v:shape>
        </w:pict>
      </w:r>
      <w:r w:rsidR="006002A7" w:rsidRPr="006002A7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План-конспект открытого урока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по родной (даргинской) литературе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на тему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6002A7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  <w:t>Г-Б</w:t>
      </w:r>
      <w:proofErr w:type="gramEnd"/>
      <w:r w:rsidRPr="006002A7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  <w:t>. Багандов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</w:rPr>
        <w:t>«Обычай горцев»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Times New Roman" w:eastAsia="Times New Roman" w:hAnsi="Times New Roman" w:cs="Times New Roman"/>
          <w:b/>
          <w:bCs/>
          <w:color w:val="525252"/>
          <w:sz w:val="56"/>
          <w:szCs w:val="56"/>
        </w:rPr>
        <w:t>5 класс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Times New Roman" w:eastAsia="Times New Roman" w:hAnsi="Times New Roman" w:cs="Times New Roman"/>
          <w:color w:val="002060"/>
          <w:sz w:val="32"/>
          <w:szCs w:val="32"/>
        </w:rPr>
        <w:t>Составил</w:t>
      </w:r>
      <w:r w:rsidR="00353256">
        <w:rPr>
          <w:rFonts w:ascii="Times New Roman" w:eastAsia="Times New Roman" w:hAnsi="Times New Roman" w:cs="Times New Roman"/>
          <w:color w:val="002060"/>
          <w:sz w:val="32"/>
          <w:szCs w:val="32"/>
        </w:rPr>
        <w:t>а</w:t>
      </w:r>
      <w:r w:rsidRPr="006002A7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Times New Roman" w:eastAsia="Times New Roman" w:hAnsi="Times New Roman" w:cs="Times New Roman"/>
          <w:color w:val="002060"/>
          <w:sz w:val="32"/>
          <w:szCs w:val="32"/>
        </w:rPr>
        <w:t>Учитель даргинского языка и литературы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Times New Roman" w:eastAsia="Times New Roman" w:hAnsi="Times New Roman" w:cs="Times New Roman"/>
          <w:color w:val="002060"/>
          <w:sz w:val="32"/>
          <w:szCs w:val="32"/>
        </w:rPr>
        <w:t>МКОУ «</w:t>
      </w: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Михеевская СОШ</w:t>
      </w:r>
      <w:r w:rsidRPr="006002A7">
        <w:rPr>
          <w:rFonts w:ascii="Times New Roman" w:eastAsia="Times New Roman" w:hAnsi="Times New Roman" w:cs="Times New Roman"/>
          <w:color w:val="002060"/>
          <w:sz w:val="32"/>
          <w:szCs w:val="32"/>
        </w:rPr>
        <w:t>»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>2022</w:t>
      </w:r>
      <w:r w:rsidRPr="006002A7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год</w:t>
      </w:r>
    </w:p>
    <w:p w:rsidR="006002A7" w:rsidRPr="006002A7" w:rsidRDefault="006002A7" w:rsidP="00600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b/>
          <w:bCs/>
          <w:color w:val="181818"/>
          <w:sz w:val="21"/>
          <w:szCs w:val="21"/>
        </w:rPr>
        <w:t>5 - ИБИЛ КЛАССЛИЗИБ ДАРГАЛА</w:t>
      </w:r>
    </w:p>
    <w:p w:rsidR="006002A7" w:rsidRPr="006002A7" w:rsidRDefault="006002A7" w:rsidP="006002A7">
      <w:pPr>
        <w:shd w:val="clear" w:color="auto" w:fill="FFFFFF"/>
        <w:spacing w:after="0" w:line="630" w:lineRule="atLeast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</w:pPr>
      <w:r w:rsidRPr="006002A7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</w:rPr>
        <w:t>ЛИТЕРАТУРАЛА АБХЬИБСИ ДАРСЛА ПЛАН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b/>
          <w:bCs/>
          <w:color w:val="181818"/>
          <w:sz w:val="27"/>
          <w:szCs w:val="27"/>
        </w:rPr>
        <w:t>Дарсла тема</w:t>
      </w:r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: 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Г-Б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. Бях1яндов «Дубурлантала г1ядат»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b/>
          <w:bCs/>
          <w:color w:val="181818"/>
          <w:sz w:val="27"/>
          <w:szCs w:val="27"/>
        </w:rPr>
        <w:t>Дарсла мурад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 :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нази даргала пагьмучевси поэтла назмула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бек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1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мяг1на аргъахъни.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b/>
          <w:bCs/>
          <w:color w:val="181818"/>
          <w:sz w:val="27"/>
          <w:szCs w:val="27"/>
        </w:rPr>
        <w:t>Бяркълашалси мурад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 :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Вег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ла миллатла поэзияличи диги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lastRenderedPageBreak/>
        <w:t>адикьни.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b/>
          <w:bCs/>
          <w:color w:val="181818"/>
          <w:sz w:val="27"/>
          <w:szCs w:val="27"/>
        </w:rPr>
        <w:t>Дарсла гIягIниахъала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 :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жузи, поэтунала суратуни,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журналти, газетаби.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  <w:r w:rsidRPr="006002A7">
        <w:rPr>
          <w:rFonts w:ascii="Arial" w:eastAsia="Times New Roman" w:hAnsi="Arial" w:cs="Arial"/>
          <w:b/>
          <w:bCs/>
          <w:color w:val="181818"/>
          <w:sz w:val="27"/>
          <w:szCs w:val="27"/>
        </w:rPr>
        <w:t>ДАРСЛА БАШРИ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БЕХ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БИХЬУД. 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ни дарсличи хIядурбиахъни. 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яжатдиркути белчIуди-белкIла гIягIниахъала касахъни. Дарсла мурад аргъахъни.</w:t>
      </w:r>
    </w:p>
    <w:p w:rsidR="006002A7" w:rsidRPr="006002A7" w:rsidRDefault="006002A7" w:rsidP="006002A7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Даргала ишх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елла поэзияличила ихтилат.</w:t>
      </w:r>
    </w:p>
    <w:p w:rsidR="006002A7" w:rsidRPr="006002A7" w:rsidRDefault="006002A7" w:rsidP="006002A7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Суалти гьаладихьни.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- Чили балули ишх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елла поэзияла вакилти?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- Илди саби Ж.Мях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яммадов, Кь. Мигьрабов, А.Г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ябдулманапова, Зугьра-Ханум, А.ХIяпизова, Писки-МяхI…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-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ур чихъали баладаяв?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- Уркухъан Мях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яммад, Хизри Юсупов, Х.ГIямарова, Р.Адамадзиев…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Суал: - Р.Рашидов даргала ишх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елла поэзиялизи кахIерхулив?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- Кархули сай, аммаки ил имц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аливан 50-80 ибти дусмала поэт сайливан гIяхIмил вала.</w:t>
      </w:r>
    </w:p>
    <w:p w:rsidR="006002A7" w:rsidRPr="006002A7" w:rsidRDefault="006002A7" w:rsidP="006002A7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Гьалар делч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унти тикрардарни: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Се саби халкьла мух1лила творчество?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Жураби?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Хабурти?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Сен лирикала жура бик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уси?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Баснябачила багьуди: С. Рабаданов «Ах1ерси неш», «Ахъдеш дигуси ч1ич1ала», «Гапчи пушяг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1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».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Драматургияличила багьуди. Пьеса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1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. Абу-Бакар «Умц1усини бургу».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6. Буралаби ва багьираби, дурх1нази илди дурахъес.</w:t>
      </w:r>
    </w:p>
    <w:p w:rsidR="006002A7" w:rsidRPr="006002A7" w:rsidRDefault="006002A7" w:rsidP="006002A7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САГАСИ ДАРСЛИЧИ ШУРБУХЪНИ.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Учительла чумал гъай: Совет 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укумат барсбиубли гIергъи даргала поэзиялизирра дахъал дарсдешуни акIубли сари, хаслира 2000-2006 ибти дусмала манзил. Поэзияла тематика леб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еб барскабиубли саби. Гьалар камли дузахъути динна масъулти имц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али ахъдурцули сари. Ил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яхIла шайчиб чебаахъес кьасбарили саби. Имц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аливан пайдаладирути тематикала суалтили детаурли сари мас-хазналичи гъаргъдеш, давла бучес дигни, хIякимдеш асес кьас, рушбатчидеш, дурала улкнала гIибратуни гIерисни ва ц. Вааммаки дарсх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едиубли кавлули сари ишдигъунти тIалабунира адамла рухIла давла бархьли чебиахъни, узидеш, бегIтала хIурмат.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нази саркъахъили делчIахъес ишдигъунти автортала назмурти: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А/ Р. Адамадзиев «Г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ебагьурси тIама»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Б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/ А.ГIябдулманапова «Нешла анкъи», «АзхIерси адам»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В/ Ж. Мях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яммадов «Чили кьял кьарли балха?»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Г/ Писки-Мях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«Законти»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Д/ Х. Юсупов «Дунъяла т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ем»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7. Г. Бях1яндовла «Дубурлантала г1ядат» бик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уси назмула анализ барни.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Тема: т1абиг1ят ва бузери.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Бек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мягIна: Т1абиг1ятла ва дамла бархбас, т1абиг1ятла кьадриличила.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b/>
          <w:bCs/>
          <w:color w:val="181818"/>
          <w:sz w:val="27"/>
          <w:szCs w:val="27"/>
        </w:rPr>
        <w:t>Словарь: </w:t>
      </w:r>
      <w:r w:rsidRPr="006002A7">
        <w:rPr>
          <w:rFonts w:ascii="Arial" w:eastAsia="Times New Roman" w:hAnsi="Arial" w:cs="Arial"/>
          <w:color w:val="181818"/>
          <w:sz w:val="27"/>
          <w:szCs w:val="27"/>
        </w:rPr>
        <w:t>кьясдеш – чичи-биалра яра селичи-биалра дилайчиб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яхIси саби или гъирадухъни, халисдеш.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Сипатуни: лирический герой, бузерила адам, т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абигIятла лишанти.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Назму кваргьурли саби верх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ел биркIайчил, авал тугъла куплетуначил.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Дубуртани бег1унси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Дила ахъси ват1айзир,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Майдунтачир ханжулти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Гъайдулхъи гъазализир.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Иш строфализиб авторли буруси мяг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на сегъуна саби?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Авторла пикри лебг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еб гапличи лайикьли саби. Ил кьясирули сай сунечибра гIях1ти адамти чебиух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ели, илдани авлавтас гьатIира халати гIяхIдешуни дирули сабхIели. Ил анц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букьли лирический геройра чевяхIирули сай, сенкIун чIянкIли гIяхIси адамли сайгъуна гапиру. Илала кьясдешра гапла лишанни бетарули саби.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ЦАРИЛ ЖАВАБ: Наб поэт сунела игитличи кьяскайрули сай или гьанбиркули саби: илини игитливан чилалара мурад барес вирули ах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ен.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Г. Бях1яндовли мурхьси пикри иргъахъули сай, ил философский саблинра мяг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ничебси саби.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b/>
          <w:bCs/>
          <w:color w:val="181818"/>
          <w:sz w:val="27"/>
          <w:szCs w:val="27"/>
        </w:rPr>
        <w:t>Словарь:</w:t>
      </w:r>
      <w:r w:rsidRPr="006002A7">
        <w:rPr>
          <w:rFonts w:ascii="Arial" w:eastAsia="Times New Roman" w:hAnsi="Arial" w:cs="Arial"/>
          <w:color w:val="181818"/>
          <w:sz w:val="27"/>
          <w:szCs w:val="27"/>
        </w:rPr>
        <w:t> зиланти – тянишуни, цадех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гIямрула адамти.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«ц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ала тIякьван» ибси се саби?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Мешубуц саби.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«зиланти ухух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ели» ибсилизиб се леба?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Инверсия, биэс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ягIнилири – ухухIели зиланти.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: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Адам алкес яра ухес вирару? Сен-сен иргъути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поэтла илди дугьби?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Илди т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интIти метафораби сари.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Хъаркабарес 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нази Г. Бях1яндовла назмулизирти лерилра эпитетуни даргахъес. Илди сари ишдигъунти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: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гIебшнила аргъ, узигъуна зилан, жалукь жагьдеш, ясир солдатван, ванадикIути уркIби, урши алхунси аба, пIякьикеси разидеш…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Г. Бях1яндовла поэзияла бек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либиубси хасдеш селизиба?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Илала гьарил назмула халаси ва мурхьси мяг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на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lastRenderedPageBreak/>
        <w:t>бирар.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БЯРКЪЛАШАЛСИ ИХТИЛАТ. Суал: Адамтас поэзия селис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ягIнили?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нани жавабти кам-камли дурес бирар. Илбагьандан учительли имц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абиру. Поэзияли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ямрула дахъал шалуби гьаргдиру, дагьахъес кумекбиру, учIусилис бамсриихъахъу, багалабиэси ибси гIебисахъу, вайси балтIа (хаслира сатирала назмуртазиб). Илкьяйда халкьла тарих белгибиру.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Даргала белк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ла поэзиялис хьулчи кабихьибти чихъали сабри?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Гьала-гьала гIярабистуни, чунира тулкни лукIути – ГIябдуллахIяжи, Зияудинкьади, ГIялихIяжи…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,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 xml:space="preserve"> - кIинайс – Р.Нуров, С.ГIябдуллаев ва ГI. Иминагаев.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. Иминагаев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ур чи сайри?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Поэт-сатирик,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ямрулизирти вайти шалуби пуждиран.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b/>
          <w:bCs/>
          <w:color w:val="181818"/>
          <w:sz w:val="27"/>
          <w:szCs w:val="27"/>
        </w:rPr>
        <w:t>Словарь:</w:t>
      </w:r>
      <w:r w:rsidRPr="006002A7">
        <w:rPr>
          <w:rFonts w:ascii="Arial" w:eastAsia="Times New Roman" w:hAnsi="Arial" w:cs="Arial"/>
          <w:color w:val="181818"/>
          <w:sz w:val="27"/>
          <w:szCs w:val="27"/>
        </w:rPr>
        <w:t> анкъи – ц1а билкьуси мер, даршубири – баришкабири, гъаза – къалмакъар.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30-40 ибди дусмала даргала поэзила хасдешуни гьандушес.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Ишх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елла даргала поэзияла азаддеш селизиб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саби?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Поэтлис ихтияр леб урк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игьаргли лукIес, чинилра къадагъабирули ахIен дин яра законничи къаршиси анцIбукь гьанбушахъес.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«ЛАЧИН» ЖУРНАЛТИ КАСАХЪЕС ВА ИЛАРАД НАЗМУРТИ ДЕЛЧ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АХЪЕС.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Ил журнал чис хасбарибси?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Ник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абас.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Сен?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Сенк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ун ишарти белкIани илдала пикрумачи, баркь-бацличи далдикили сари.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Чис гьанбиркули урусла поэзия?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Я: А.С.Пушкин, М.Ю.Лермонтов, Н.Некрасов,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УЧИТЕЛЬ: Гьаннала поэзияла вакил чи валадаяв?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Чебях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си ВатIа дергълис хасдарибти чумал назму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дурх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нази уркIиличир делчIахъес.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А.Гъази «Ват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ан багьандан».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Гъ. Бях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яндов «Улкала багьадурти».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САГАСИ ДАРС КАГАХЪНИ.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Гьаладихьес суалти: Селичила гъайдик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ира нуша ишбархIи?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Даргала ишх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елла поэзияла хасдешуни гьандушес.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Поэзияла г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ямрулизиб сегъуна кьадри леба?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lastRenderedPageBreak/>
        <w:t>Литературала «ЦАНДАЛАЙ» бик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уси кружокличи башути дурхIнази чули цаладяхъибти назмурти делчIахъес.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6002A7" w:rsidRPr="006002A7" w:rsidRDefault="006002A7" w:rsidP="006002A7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АБХЬИБСИ ДАРСЛА 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ЕКЬЛИЗИБ УЧИТЕЛЬЛА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ГЪАЙ.</w:t>
      </w:r>
    </w:p>
    <w:p w:rsidR="006002A7" w:rsidRPr="006002A7" w:rsidRDefault="006002A7" w:rsidP="006002A7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ХЪУЛИБ БИРУСИ Х</w:t>
      </w:r>
      <w:proofErr w:type="gramStart"/>
      <w:r w:rsidRPr="006002A7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002A7">
        <w:rPr>
          <w:rFonts w:ascii="Arial" w:eastAsia="Times New Roman" w:hAnsi="Arial" w:cs="Arial"/>
          <w:color w:val="181818"/>
          <w:sz w:val="27"/>
          <w:szCs w:val="27"/>
        </w:rPr>
        <w:t>ЯНЧИ.</w:t>
      </w:r>
    </w:p>
    <w:p w:rsidR="006002A7" w:rsidRPr="006002A7" w:rsidRDefault="006002A7" w:rsidP="006002A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002A7">
        <w:rPr>
          <w:rFonts w:ascii="Arial" w:eastAsia="Times New Roman" w:hAnsi="Arial" w:cs="Arial"/>
          <w:color w:val="181818"/>
          <w:sz w:val="27"/>
          <w:szCs w:val="27"/>
        </w:rPr>
        <w:t>Г. Бях1яндов «Дубурлантала г1ядат» (урк1иличиб багьахъес).</w:t>
      </w:r>
    </w:p>
    <w:p w:rsidR="00B41FE8" w:rsidRPr="00D00F65" w:rsidRDefault="00D00F65" w:rsidP="00D00F65">
      <w:pPr>
        <w:shd w:val="clear" w:color="auto" w:fill="FFFFFF" w:themeFill="background1"/>
        <w:ind w:left="-567"/>
        <w:jc w:val="center"/>
        <w:rPr>
          <w:rFonts w:ascii="Times New Roman" w:hAnsi="Times New Roman" w:cs="Times New Roman"/>
          <w:b/>
          <w:i/>
          <w:color w:val="00B0F0"/>
          <w:sz w:val="160"/>
        </w:rPr>
      </w:pPr>
      <w:r w:rsidRPr="00D00F65">
        <w:rPr>
          <w:rFonts w:ascii="Segoe Script" w:hAnsi="Segoe Script"/>
          <w:b/>
          <w:i/>
          <w:color w:val="00B0F0"/>
          <w:sz w:val="160"/>
        </w:rPr>
        <w:t xml:space="preserve"> </w:t>
      </w:r>
    </w:p>
    <w:p w:rsidR="00870BAD" w:rsidRDefault="00870BAD" w:rsidP="00870BAD">
      <w:pPr>
        <w:ind w:left="-1134" w:right="-568"/>
      </w:pPr>
    </w:p>
    <w:p w:rsidR="000A721C" w:rsidRDefault="000A721C" w:rsidP="00870BAD">
      <w:pPr>
        <w:ind w:left="-1134" w:right="-568"/>
        <w:rPr>
          <w:noProof/>
        </w:rPr>
      </w:pPr>
    </w:p>
    <w:p w:rsidR="000A721C" w:rsidRDefault="000A721C" w:rsidP="00870BAD">
      <w:pPr>
        <w:ind w:left="-1134" w:right="-568"/>
      </w:pPr>
    </w:p>
    <w:p w:rsidR="000A721C" w:rsidRDefault="000A721C" w:rsidP="00870BAD">
      <w:pPr>
        <w:ind w:left="-1134" w:right="-568"/>
      </w:pPr>
    </w:p>
    <w:p w:rsidR="000A721C" w:rsidRDefault="000A721C" w:rsidP="00870BAD">
      <w:pPr>
        <w:ind w:left="-1134" w:right="-568"/>
      </w:pPr>
    </w:p>
    <w:p w:rsidR="000A721C" w:rsidRDefault="000A721C" w:rsidP="00870BAD">
      <w:pPr>
        <w:ind w:left="-1134" w:right="-568"/>
      </w:pPr>
    </w:p>
    <w:p w:rsidR="000A721C" w:rsidRDefault="00F543DB" w:rsidP="00870BAD">
      <w:pPr>
        <w:ind w:left="-1134" w:right="-568"/>
      </w:pPr>
      <w:r>
        <w:rPr>
          <w:noProof/>
        </w:rPr>
        <w:t xml:space="preserve"> </w:t>
      </w:r>
    </w:p>
    <w:p w:rsidR="00984764" w:rsidRDefault="00984764" w:rsidP="00870BAD">
      <w:pPr>
        <w:ind w:left="-1134" w:right="-568"/>
        <w:rPr>
          <w:noProof/>
        </w:rPr>
      </w:pPr>
    </w:p>
    <w:p w:rsidR="00984764" w:rsidRDefault="00984764" w:rsidP="00870BAD">
      <w:pPr>
        <w:ind w:left="-1134" w:right="-568"/>
        <w:rPr>
          <w:noProof/>
        </w:rPr>
      </w:pPr>
    </w:p>
    <w:p w:rsidR="00984764" w:rsidRDefault="00984764" w:rsidP="00870BAD">
      <w:pPr>
        <w:ind w:left="-1134" w:right="-568"/>
        <w:rPr>
          <w:noProof/>
        </w:rPr>
      </w:pPr>
    </w:p>
    <w:p w:rsidR="00984764" w:rsidRDefault="00915757" w:rsidP="00870BAD">
      <w:pPr>
        <w:ind w:left="-1134" w:right="-568"/>
      </w:pPr>
      <w:r>
        <w:pict>
          <v:shape id="_x0000_i1025" type="#_x0000_t75" alt="" style="width:24.75pt;height:24.75pt"/>
        </w:pict>
      </w:r>
      <w:r>
        <w:pict>
          <v:shape id="_x0000_i1026" type="#_x0000_t75" alt="" style="width:24.75pt;height:24.75pt"/>
        </w:pict>
      </w:r>
    </w:p>
    <w:p w:rsidR="00B47B23" w:rsidRDefault="00B47B23" w:rsidP="00870BAD">
      <w:pPr>
        <w:ind w:left="-1134" w:right="-568"/>
      </w:pPr>
    </w:p>
    <w:p w:rsidR="00B47B23" w:rsidRDefault="00915757" w:rsidP="00870BAD">
      <w:pPr>
        <w:ind w:left="-1134" w:right="-568"/>
      </w:pPr>
      <w:r>
        <w:pict>
          <v:shape id="_x0000_i1027" type="#_x0000_t75" alt="" style="width:24.75pt;height:24.75pt"/>
        </w:pict>
      </w:r>
      <w:r>
        <w:pict>
          <v:shape id="_x0000_i1028" type="#_x0000_t75" alt="" style="width:24.75pt;height:24.75pt"/>
        </w:pict>
      </w:r>
      <w:r>
        <w:pict>
          <v:shape id="_x0000_i1029" type="#_x0000_t75" alt="" style="width:24.75pt;height:24.75pt"/>
        </w:pict>
      </w:r>
      <w:r>
        <w:pict>
          <v:shape id="_x0000_i1030" type="#_x0000_t75" alt="" style="width:24.75pt;height:24.75pt"/>
        </w:pict>
      </w:r>
    </w:p>
    <w:p w:rsidR="00984764" w:rsidRDefault="00984764" w:rsidP="00870BAD">
      <w:pPr>
        <w:ind w:left="-1134" w:right="-568"/>
      </w:pPr>
    </w:p>
    <w:p w:rsidR="00984764" w:rsidRDefault="00984764" w:rsidP="00870BAD">
      <w:pPr>
        <w:ind w:left="-1134" w:right="-568"/>
        <w:rPr>
          <w:noProof/>
        </w:rPr>
      </w:pPr>
    </w:p>
    <w:p w:rsidR="009B4843" w:rsidRDefault="009B4843" w:rsidP="00870BAD">
      <w:pPr>
        <w:ind w:left="-1134" w:right="-568"/>
        <w:rPr>
          <w:noProof/>
        </w:rPr>
      </w:pPr>
    </w:p>
    <w:p w:rsidR="00060F1A" w:rsidRDefault="00060F1A" w:rsidP="00870BAD">
      <w:pPr>
        <w:ind w:left="-1134" w:right="-568"/>
        <w:rPr>
          <w:noProof/>
        </w:rPr>
      </w:pPr>
    </w:p>
    <w:p w:rsidR="00060F1A" w:rsidRDefault="00060F1A" w:rsidP="00870BAD">
      <w:pPr>
        <w:ind w:left="-1134" w:right="-568"/>
        <w:rPr>
          <w:noProof/>
        </w:rPr>
      </w:pPr>
    </w:p>
    <w:p w:rsidR="00060F1A" w:rsidRDefault="00060F1A" w:rsidP="00870BAD">
      <w:pPr>
        <w:ind w:left="-1134" w:right="-568"/>
        <w:rPr>
          <w:noProof/>
        </w:rPr>
      </w:pPr>
    </w:p>
    <w:p w:rsidR="00345576" w:rsidRPr="00345576" w:rsidRDefault="00345576" w:rsidP="0034557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noProof/>
        </w:rPr>
        <w:lastRenderedPageBreak/>
        <w:tab/>
      </w:r>
      <w:r w:rsidRPr="00345576">
        <w:rPr>
          <w:rFonts w:ascii="OpenSans" w:hAnsi="OpenSans"/>
          <w:b/>
          <w:bCs/>
          <w:color w:val="000000"/>
          <w:sz w:val="21"/>
          <w:szCs w:val="21"/>
        </w:rPr>
        <w:t>Дарсла тема:</w:t>
      </w:r>
      <w:r w:rsidRPr="00345576">
        <w:rPr>
          <w:rFonts w:ascii="OpenSans" w:hAnsi="OpenSans"/>
          <w:color w:val="000000"/>
          <w:sz w:val="21"/>
          <w:szCs w:val="21"/>
        </w:rPr>
        <w:t> С.Г</w:t>
      </w:r>
      <w:proofErr w:type="gramStart"/>
      <w:r w:rsidRPr="00345576">
        <w:rPr>
          <w:rFonts w:ascii="OpenSans" w:hAnsi="OpenSans"/>
          <w:color w:val="000000"/>
          <w:sz w:val="21"/>
          <w:szCs w:val="21"/>
        </w:rPr>
        <w:t>I</w:t>
      </w:r>
      <w:proofErr w:type="gramEnd"/>
      <w:r w:rsidRPr="00345576">
        <w:rPr>
          <w:rFonts w:ascii="OpenSans" w:hAnsi="OpenSans"/>
          <w:color w:val="000000"/>
          <w:sz w:val="21"/>
          <w:szCs w:val="21"/>
        </w:rPr>
        <w:t>ябдуллаев «ГIялисултай секьяйда чебла сасиба?»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Дарсла мурадуни: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1. С.Г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ябдуллаевла гIямрула ва творчествола гьуйчил бучIанти тянишбарни;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2. «Г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ялисултай секьяйда чебла сасиба?» - хабарла бекI мягIна аргъахъни;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3. Гьарил адамлизир адамдешла къиликъуни диэс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ягIниси биъниличила аргъахъни.;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4. Даргала литературала дурсрачи буч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антала диги адикьни.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Чебаъла ваях</w:t>
      </w:r>
      <w:proofErr w:type="gramStart"/>
      <w:r w:rsidRPr="00345576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:</w:t>
      </w: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 С.Г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ябдуллаевла жузи, бяхIла газета, словарь, компьютер, проектор, доска.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Дарсла башри.</w:t>
      </w:r>
    </w:p>
    <w:p w:rsidR="00345576" w:rsidRPr="00345576" w:rsidRDefault="00345576" w:rsidP="00345576">
      <w:pPr>
        <w:numPr>
          <w:ilvl w:val="0"/>
          <w:numId w:val="1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Орг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.м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омент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-Ассаламу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ялайкум,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Дила даргала къушум.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Дарганти сарра или,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Пахруличил ганз кайц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ул.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Закличир урми кьяйда,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Бахъбик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аб даргантира.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Илди-ургаб мурталра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Зайдик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аб дарган мезра.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numPr>
          <w:ilvl w:val="0"/>
          <w:numId w:val="1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Дарсла тема ва мурадуни аргъахъни.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А) – Даргала литературала дурсрачир нушани дахъал произвдениеби дуч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улра, тянишдирулра писатель-поэтунала гIямрула ва творчествола гьуйчил.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Наб дигулра гьанбикахъес ца назму, 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ушани шуибил класслизиб белчIунси. Ил назмула автор чи саял бурили дигулра.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Дуц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рум.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Дуц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рум дуцIарли сари,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Мер-муса дегъли сари,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Мирхъиван зявдик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ули,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унзи дучIули сари.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Иш авторла у гьанбикахъес нушаб 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исаблира кумекбиру.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 xml:space="preserve">Саби – би + й +гиди – и + гIябул – 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ул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 xml:space="preserve"> + дулгъа – гъа + лавгьа – вгьа + ев.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Сагид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ябдуллаев.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ХIебиалли, нуша ишбархIи гъ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a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йдикIехIе С.ГIябдуллаевличила ва илала хабарличила «ГIялисултай секьяйда чебла сасиба?»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Дарсла мурадуни сари: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1. С.Г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ябдуллаевла гIямрула ва творчествола гьуйчил бучIанти тянишбарни;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2. «Г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ялисултай секьяйда чебла сасиба?» - хабарла бекI мягIна аргъахъни;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3. Гьарил адамлизир адамдешла къиликъуни диэс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ягIниси биъниличила аргъахъни.;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4. Даргала литературала дурсрачи буч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антала диги адикьни.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915757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915757">
        <w:rPr>
          <w:rFonts w:ascii="OpenSans" w:eastAsia="Times New Roman" w:hAnsi="OpenSans" w:cs="Times New Roman"/>
          <w:color w:val="000000"/>
          <w:sz w:val="21"/>
          <w:szCs w:val="21"/>
        </w:rPr>
        <w:pict>
          <v:shape id="_x0000_i1031" type="#_x0000_t75" alt="" style="width:312pt;height:233.25pt"/>
        </w:pict>
      </w:r>
    </w:p>
    <w:p w:rsidR="00345576" w:rsidRPr="00345576" w:rsidRDefault="00345576" w:rsidP="00345576">
      <w:pPr>
        <w:numPr>
          <w:ilvl w:val="0"/>
          <w:numId w:val="1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Хъули 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янчи ахтардибарни.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Сагид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ябдуллаевличила нушани кам-гьамти баянтира далути сари арбякьунси дарслизирад.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Чи сая Сагид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ябдуллаев?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Даргала халаси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ялим, писатель, поэт, тилмаж, учебникунала автор, мугIяллим.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Мурт ва чинав ак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убсири ил?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- 1903-ибил дусла мартла 10-личив Ахъушала районна Мух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ила шилизив.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Се бурес дирудая иличила 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ушани?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Сагид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ябдулаевлизи сунела дудеш НухIкьади ва шила маллани гIяраб мезли гIяхIси багьуди касахъиб.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Сейк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усири илизи илала дудеш, шила кьади?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Бихес мах ах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ен, бахес урчи ахIен, багьуди адамлис гIямрулизиб мурталра гIягIнибиркуси саби.</w:t>
      </w:r>
    </w:p>
    <w:p w:rsidR="00345576" w:rsidRPr="00345576" w:rsidRDefault="00915757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915757">
        <w:rPr>
          <w:rFonts w:ascii="OpenSans" w:eastAsia="Times New Roman" w:hAnsi="OpenSans" w:cs="Times New Roman"/>
          <w:color w:val="000000"/>
          <w:sz w:val="21"/>
          <w:szCs w:val="21"/>
        </w:rPr>
        <w:pict>
          <v:shape id="_x0000_i1032" type="#_x0000_t75" alt="" style="width:284.25pt;height:212.25pt"/>
        </w:pic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Секьяйда бех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бирхьули илала бузерила гьуни?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С.Г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ябдуллаевли сунела бузерила гьуни 1924-ибил дуслизиб санигIятличибад бехIбихьиб.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Чинав узули калуна ил?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Сагид узули калун Лавашав муг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яллимли, Лавашала районола заведующийли, Сергокъалала педкомбинатла дарган мезла мугIяллимли.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Се делк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уна ва дураиба илини?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Илини дураиб дарган мезла ва литературала программаби, даргала буч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антас учебникуни, литературала хрестоматияби.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урра илини дураиб 30000 дев кадерхурси урус мезла-дарган мезла словарь.</w:t>
      </w:r>
    </w:p>
    <w:p w:rsidR="00345576" w:rsidRPr="00345576" w:rsidRDefault="00915757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915757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pict>
          <v:shape id="_x0000_i1033" type="#_x0000_t75" alt="" style="width:333pt;height:229.5pt"/>
        </w:pic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Бурая гьари, се манзил саби 1941-1945 ибти дусмала манзил?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Чебях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си ВатIа дургъби дехIдихьибтири.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Чедибдеш сархибла ишдус чум дус дикили?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Чедибдеш сархибла ишдус 75 дикили сари.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Ил Ват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айс къиянси манзил Сагид чина викиба?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- 1941 ибил дуслизив Сагид фашист гъармукабачи къаршили, някълизи ярагъ касили, Ват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ан батахъес или дургъбази арякьун.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Сегъуна пай кабихьиба даргала литературализи Сагид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ябдуллаевли?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Дургъбала майдайчив ил, ярагъличилцун ах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енну, душмайчил бугаси кьаламличилра ургъусири. Дургъбала темаличила дахъал произведениеби делк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ун.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-Секьяйда иргъулра 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ушани «Гъабзани душма гьалаб бекI гIяшхIебурцу.» ибси буралала мягIна?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Сегъуна хабар бех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бихьибсири нушани илала арбякьунси дарсличиб?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«Г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ялисултай секьяйда чебла сасиба?» - бикIуси хабар.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Давлачебталара мискинталара ургабси дек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ардешличила се бурес дигули С.ГIябдуллаевлис?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Ца илгъуна анц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букь кабикибсири кьисла уста ГIялисултайчилра. Иличила нушала уршбани чебиахъу сценка.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Духучанти. «Адамли се кьасбаралра, иличи виур» - бик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ули бирар буралализибра. Дархьтив илди дугьби?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Се анц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букь сабрира бетаурси? Сен илцад гьалакли илди баягъи 50 къуруш чардарибара Гебекли?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915757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915757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pict>
          <v:shape id="_x0000_i1034" type="#_x0000_t75" alt="" style="width:345pt;height:246pt"/>
        </w:pict>
      </w:r>
    </w:p>
    <w:p w:rsidR="00345576" w:rsidRPr="00345576" w:rsidRDefault="00345576" w:rsidP="00345576">
      <w:pPr>
        <w:numPr>
          <w:ilvl w:val="0"/>
          <w:numId w:val="1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Дарсла темала чебкад 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янчи.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ялисултан Гебекличив дебали ункъли хIериъниличила бурни.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ялисултайчи Гебекла хIеруди барсбиъни.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numPr>
          <w:ilvl w:val="0"/>
          <w:numId w:val="1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Учебникличил 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янчи.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А)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ялисултан урухиъниличила бутIни делчIахъни.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Б)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ялисултай Гебек урухварнила бутIа белчIахъни.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numPr>
          <w:ilvl w:val="0"/>
          <w:numId w:val="17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Дугьбачил 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янчи.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Тапанча – револьвер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егIбергур – засучил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Уюн – (масхара) шутка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Ихтилат – гьибанди (беседа)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Къялкъя – (хъубзарла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ягIниахъала) коса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ярза – жалоба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Вяг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да – договор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Уктемли – (хамли) гордо.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br/>
      </w:r>
    </w:p>
    <w:p w:rsidR="00345576" w:rsidRPr="00345576" w:rsidRDefault="00345576" w:rsidP="00345576">
      <w:pPr>
        <w:numPr>
          <w:ilvl w:val="0"/>
          <w:numId w:val="1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Кроссворд арзни.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Гьанна нушани даргала литературала дурсрачиб касибси багьуди тикрарбирех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е.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tbl>
      <w:tblPr>
        <w:tblW w:w="50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4"/>
        <w:gridCol w:w="369"/>
        <w:gridCol w:w="612"/>
        <w:gridCol w:w="645"/>
        <w:gridCol w:w="537"/>
        <w:gridCol w:w="451"/>
        <w:gridCol w:w="580"/>
        <w:gridCol w:w="369"/>
        <w:gridCol w:w="451"/>
        <w:gridCol w:w="387"/>
      </w:tblGrid>
      <w:tr w:rsidR="00345576" w:rsidRPr="00345576" w:rsidTr="00345576"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1.А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2.Б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й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345576" w:rsidRPr="00345576" w:rsidTr="0034557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3.Къ</w:t>
            </w:r>
          </w:p>
        </w:tc>
        <w:tc>
          <w:tcPr>
            <w:tcW w:w="2160" w:type="dxa"/>
            <w:gridSpan w:val="5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345576" w:rsidRPr="00345576" w:rsidTr="0034557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345576" w:rsidRPr="00345576" w:rsidTr="0034557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4.И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gramStart"/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ч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</w:t>
            </w:r>
          </w:p>
        </w:tc>
      </w:tr>
      <w:tr w:rsidR="00345576" w:rsidRPr="00345576" w:rsidTr="0034557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gramStart"/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345576" w:rsidRPr="00345576" w:rsidTr="0034557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5.д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6.н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х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345576" w:rsidRPr="00345576" w:rsidTr="00345576">
        <w:tc>
          <w:tcPr>
            <w:tcW w:w="1890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</w:t>
            </w:r>
          </w:p>
        </w:tc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Й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345576" w:rsidRPr="00345576" w:rsidTr="0034557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gramStart"/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345576" w:rsidRPr="00345576" w:rsidTr="0034557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345576" w:rsidRPr="00345576" w:rsidTr="0034557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576" w:rsidRPr="00345576" w:rsidRDefault="00345576" w:rsidP="0034557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345576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5576" w:rsidRPr="00345576" w:rsidRDefault="00345576" w:rsidP="0034557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</w:tbl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Ирчи Къазакъла юлдашла у.</w:t>
      </w:r>
    </w:p>
    <w:p w:rsidR="00345576" w:rsidRPr="00345576" w:rsidRDefault="00345576" w:rsidP="00345576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Даргала поэзияла дудешла у.</w:t>
      </w:r>
    </w:p>
    <w:p w:rsidR="00345576" w:rsidRPr="00345576" w:rsidRDefault="00345576" w:rsidP="00345576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ялисултай Гебек урухварес буруси хяла у.</w:t>
      </w:r>
    </w:p>
    <w:p w:rsidR="00345576" w:rsidRPr="00345576" w:rsidRDefault="00345576" w:rsidP="00345576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Къумукълантала поэт</w:t>
      </w:r>
    </w:p>
    <w:p w:rsidR="00345576" w:rsidRPr="00345576" w:rsidRDefault="00345576" w:rsidP="00345576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Гьалабла замана бархьдеш т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алаббарес башуси мер.</w:t>
      </w:r>
    </w:p>
    <w:p w:rsidR="00345576" w:rsidRPr="00345576" w:rsidRDefault="00345576" w:rsidP="00345576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Даргала драматургиялис хьулчи кабихьибси поэт.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numPr>
          <w:ilvl w:val="0"/>
          <w:numId w:val="2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Суалтачил дарсла тема кагахъни.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Чили белк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унсири «ГIялисултай секьяйда чебла сасиба?» - бикIусири хабар? Мурт ва се замана белк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унсири?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Чи сайри С.Г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ябдуллаев?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 xml:space="preserve">- Чичила сабри ил 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хабар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Секьяйда чебла сасиба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ялисултай Гебеклизибад?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- Сегъуна адам сайри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ялисултан?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numPr>
          <w:ilvl w:val="0"/>
          <w:numId w:val="2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Хъули 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янчи бедни.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«Г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ялисултай секьяйда чебла сасиба?» - хабарла бяхI 56-61 делчIес ва чердурес.</w:t>
      </w:r>
    </w:p>
    <w:p w:rsidR="00345576" w:rsidRPr="00345576" w:rsidRDefault="00345576" w:rsidP="0034557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345576" w:rsidRPr="00345576" w:rsidRDefault="00345576" w:rsidP="00345576">
      <w:pPr>
        <w:numPr>
          <w:ilvl w:val="0"/>
          <w:numId w:val="2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Дарсла итог каъни.</w:t>
      </w:r>
    </w:p>
    <w:p w:rsidR="00345576" w:rsidRPr="00345576" w:rsidRDefault="00345576" w:rsidP="0034557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- Ишбарх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ила дарс наб таманбарес дигулра гIергъити дугьбачил: «Адамлис г</w:t>
      </w:r>
      <w:proofErr w:type="gramStart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I</w:t>
      </w:r>
      <w:proofErr w:type="gramEnd"/>
      <w:r w:rsidRPr="00345576">
        <w:rPr>
          <w:rFonts w:ascii="OpenSans" w:eastAsia="Times New Roman" w:hAnsi="OpenSans" w:cs="Times New Roman"/>
          <w:color w:val="000000"/>
          <w:sz w:val="21"/>
          <w:szCs w:val="21"/>
        </w:rPr>
        <w:t>яхдеш барес къалабадикIеная, ВатIайс мартили диая, арали калабая!»</w:t>
      </w:r>
    </w:p>
    <w:p w:rsidR="009B4843" w:rsidRDefault="009B4843" w:rsidP="00345576">
      <w:pPr>
        <w:tabs>
          <w:tab w:val="left" w:pos="975"/>
        </w:tabs>
        <w:ind w:left="-1134" w:right="-568"/>
        <w:rPr>
          <w:noProof/>
        </w:rPr>
      </w:pPr>
    </w:p>
    <w:p w:rsidR="009B4843" w:rsidRDefault="009B4843" w:rsidP="00870BAD">
      <w:pPr>
        <w:ind w:left="-1134" w:right="-568"/>
        <w:rPr>
          <w:noProof/>
        </w:rPr>
      </w:pPr>
    </w:p>
    <w:p w:rsidR="009B4843" w:rsidRDefault="009B4843" w:rsidP="00870BAD">
      <w:pPr>
        <w:ind w:left="-1134" w:right="-568"/>
        <w:rPr>
          <w:noProof/>
        </w:rPr>
      </w:pPr>
    </w:p>
    <w:p w:rsidR="009B4843" w:rsidRDefault="00915757" w:rsidP="00870BAD">
      <w:pPr>
        <w:ind w:left="-1134" w:right="-568"/>
        <w:rPr>
          <w:noProof/>
        </w:rPr>
      </w:pPr>
      <w:r>
        <w:pict>
          <v:shape id="_x0000_i1035" type="#_x0000_t75" alt="" style="width:24.75pt;height:24.75pt"/>
        </w:pict>
      </w:r>
      <w:r>
        <w:pict>
          <v:shape id="_x0000_i1036" type="#_x0000_t75" alt="" style="width:24.75pt;height:24.75pt"/>
        </w:pict>
      </w:r>
    </w:p>
    <w:p w:rsidR="009B4843" w:rsidRDefault="009B4843" w:rsidP="00870BAD">
      <w:pPr>
        <w:ind w:left="-1134" w:right="-568"/>
        <w:rPr>
          <w:noProof/>
        </w:rPr>
      </w:pPr>
    </w:p>
    <w:p w:rsidR="009B4843" w:rsidRDefault="009B4843" w:rsidP="00870BAD">
      <w:pPr>
        <w:ind w:left="-1134" w:right="-568"/>
        <w:rPr>
          <w:noProof/>
        </w:rPr>
      </w:pPr>
    </w:p>
    <w:p w:rsidR="009B4843" w:rsidRDefault="009B4843" w:rsidP="00870BAD">
      <w:pPr>
        <w:ind w:left="-1134" w:right="-568"/>
        <w:rPr>
          <w:noProof/>
        </w:rPr>
      </w:pPr>
    </w:p>
    <w:p w:rsidR="009B4843" w:rsidRDefault="009B4843" w:rsidP="00870BAD">
      <w:pPr>
        <w:ind w:left="-1134" w:right="-568"/>
        <w:rPr>
          <w:noProof/>
        </w:rPr>
      </w:pPr>
    </w:p>
    <w:p w:rsidR="000A721C" w:rsidRDefault="000A721C" w:rsidP="00870BAD">
      <w:pPr>
        <w:ind w:left="-1134" w:right="-568"/>
      </w:pPr>
    </w:p>
    <w:p w:rsidR="001D3371" w:rsidRDefault="001D3371" w:rsidP="00870BAD">
      <w:pPr>
        <w:ind w:left="-1134" w:right="-568"/>
      </w:pPr>
    </w:p>
    <w:p w:rsidR="001D3371" w:rsidRDefault="001D3371" w:rsidP="00870BAD">
      <w:pPr>
        <w:ind w:left="-1134" w:right="-568"/>
      </w:pPr>
    </w:p>
    <w:p w:rsidR="001D3371" w:rsidRDefault="001D3371" w:rsidP="00870BAD">
      <w:pPr>
        <w:ind w:left="-1134" w:right="-568"/>
      </w:pPr>
    </w:p>
    <w:p w:rsidR="00666090" w:rsidRDefault="00666090" w:rsidP="00870BAD">
      <w:pPr>
        <w:ind w:left="-1134" w:right="-568"/>
      </w:pPr>
    </w:p>
    <w:p w:rsidR="00666090" w:rsidRDefault="00666090" w:rsidP="00666090"/>
    <w:p w:rsidR="001D3371" w:rsidRDefault="00666090" w:rsidP="00666090">
      <w:pPr>
        <w:tabs>
          <w:tab w:val="left" w:pos="7755"/>
        </w:tabs>
      </w:pPr>
      <w:r>
        <w:tab/>
      </w:r>
    </w:p>
    <w:p w:rsidR="00666090" w:rsidRDefault="00666090" w:rsidP="00666090">
      <w:pPr>
        <w:tabs>
          <w:tab w:val="left" w:pos="7755"/>
        </w:tabs>
      </w:pPr>
    </w:p>
    <w:p w:rsidR="00666090" w:rsidRDefault="00666090" w:rsidP="00666090">
      <w:pPr>
        <w:tabs>
          <w:tab w:val="left" w:pos="7755"/>
        </w:tabs>
      </w:pPr>
    </w:p>
    <w:p w:rsidR="00666090" w:rsidRDefault="00666090" w:rsidP="00666090">
      <w:pPr>
        <w:tabs>
          <w:tab w:val="left" w:pos="7755"/>
        </w:tabs>
      </w:pPr>
    </w:p>
    <w:p w:rsidR="00666090" w:rsidRDefault="00666090" w:rsidP="00666090">
      <w:pPr>
        <w:tabs>
          <w:tab w:val="left" w:pos="7755"/>
        </w:tabs>
      </w:pPr>
    </w:p>
    <w:p w:rsidR="00666090" w:rsidRDefault="00666090" w:rsidP="00666090">
      <w:pPr>
        <w:tabs>
          <w:tab w:val="left" w:pos="7755"/>
        </w:tabs>
      </w:pPr>
    </w:p>
    <w:p w:rsidR="00666090" w:rsidRPr="00666090" w:rsidRDefault="00666090" w:rsidP="00666090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b/>
          <w:i/>
          <w:color w:val="FF0000"/>
          <w:sz w:val="32"/>
          <w:szCs w:val="27"/>
        </w:rPr>
        <w:lastRenderedPageBreak/>
        <w:t xml:space="preserve">Тема: </w:t>
      </w:r>
      <w:r w:rsidRPr="00666090">
        <w:rPr>
          <w:rFonts w:ascii="Arial" w:eastAsia="Times New Roman" w:hAnsi="Arial" w:cs="Arial"/>
          <w:b/>
          <w:i/>
          <w:color w:val="FF0000"/>
          <w:sz w:val="32"/>
          <w:szCs w:val="27"/>
        </w:rPr>
        <w:t>ГI. Абу-Бакарла « Даргала рурсби»</w:t>
      </w:r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br/>
        <w:t>Мурадуни</w:t>
      </w: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:</w:t>
      </w:r>
    </w:p>
    <w:p w:rsidR="00666090" w:rsidRPr="00666090" w:rsidRDefault="00666090" w:rsidP="00666090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7"/>
          <w:szCs w:val="27"/>
        </w:rPr>
        <w:t>Даргала писатель, драматург Г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. Абу-Бакарла г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ямрула ва творчествола гьуйчил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7"/>
          <w:szCs w:val="27"/>
        </w:rPr>
        <w:t>буч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анти тянишбарни;</w:t>
      </w:r>
    </w:p>
    <w:p w:rsidR="00666090" w:rsidRPr="00666090" w:rsidRDefault="00666090" w:rsidP="0066609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7"/>
          <w:szCs w:val="27"/>
        </w:rPr>
        <w:t>«Даргала рурсби» повестьла мяг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на аргъахъни;</w:t>
      </w:r>
    </w:p>
    <w:p w:rsidR="00666090" w:rsidRPr="00666090" w:rsidRDefault="00666090" w:rsidP="0066609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7"/>
          <w:szCs w:val="27"/>
        </w:rPr>
        <w:t>Г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. Абу-Бакарла произведениебачи буч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антала диги акIахъни;</w:t>
      </w:r>
    </w:p>
    <w:p w:rsidR="00666090" w:rsidRPr="00666090" w:rsidRDefault="00666090" w:rsidP="0066609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7"/>
          <w:szCs w:val="27"/>
        </w:rPr>
        <w:t>Г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ярбукIан устнала бузериличил бучIанти тянишбарни;</w:t>
      </w:r>
    </w:p>
    <w:p w:rsidR="00666090" w:rsidRPr="00666090" w:rsidRDefault="00666090" w:rsidP="0066609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7"/>
          <w:szCs w:val="27"/>
        </w:rPr>
        <w:t>Бузериличи дурх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нала диги адикьни;</w:t>
      </w:r>
    </w:p>
    <w:p w:rsidR="00666090" w:rsidRPr="00666090" w:rsidRDefault="00666090" w:rsidP="0066609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яхIгъабза адамла баркьудлуми черяхIдарни, вайгъабзала – датIни.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Чебаъла ваях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:</w:t>
      </w:r>
    </w:p>
    <w:p w:rsidR="00666090" w:rsidRPr="00666090" w:rsidRDefault="00666090" w:rsidP="0066609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1.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 </w:t>
      </w:r>
      <w:r w:rsidRPr="00666090">
        <w:rPr>
          <w:rFonts w:ascii="Arial" w:eastAsia="Times New Roman" w:hAnsi="Arial" w:cs="Arial"/>
          <w:color w:val="181818"/>
          <w:sz w:val="27"/>
          <w:szCs w:val="27"/>
        </w:rPr>
        <w:t>Г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. Абу-Бакарла портрет</w:t>
      </w:r>
    </w:p>
    <w:p w:rsidR="00666090" w:rsidRPr="00666090" w:rsidRDefault="00666090" w:rsidP="0066609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27"/>
          <w:szCs w:val="27"/>
        </w:rPr>
        <w:t>2.</w:t>
      </w:r>
      <w:r w:rsidRPr="00666090">
        <w:rPr>
          <w:rFonts w:ascii="Arial" w:eastAsia="Times New Roman" w:hAnsi="Arial" w:cs="Arial"/>
          <w:color w:val="181818"/>
          <w:sz w:val="27"/>
          <w:szCs w:val="27"/>
        </w:rPr>
        <w:t> Бях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ла газета</w:t>
      </w:r>
    </w:p>
    <w:p w:rsidR="00666090" w:rsidRPr="00666090" w:rsidRDefault="00666090" w:rsidP="0066609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27"/>
          <w:szCs w:val="27"/>
        </w:rPr>
        <w:t>3</w:t>
      </w:r>
      <w:r w:rsidRPr="00666090">
        <w:rPr>
          <w:rFonts w:ascii="Arial" w:eastAsia="Times New Roman" w:hAnsi="Arial" w:cs="Arial"/>
          <w:color w:val="181818"/>
          <w:sz w:val="27"/>
          <w:szCs w:val="27"/>
        </w:rPr>
        <w:t>. Жузала выставка</w:t>
      </w:r>
    </w:p>
    <w:p w:rsidR="00666090" w:rsidRPr="00666090" w:rsidRDefault="00666090" w:rsidP="0066609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27"/>
          <w:szCs w:val="27"/>
        </w:rPr>
        <w:t>4.</w:t>
      </w:r>
      <w:r w:rsidRPr="00666090">
        <w:rPr>
          <w:rFonts w:ascii="Arial" w:eastAsia="Times New Roman" w:hAnsi="Arial" w:cs="Arial"/>
          <w:color w:val="181818"/>
          <w:sz w:val="27"/>
          <w:szCs w:val="27"/>
        </w:rPr>
        <w:t> Г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ярбукан устнани дарибти гIягIниахълуми.</w:t>
      </w:r>
    </w:p>
    <w:p w:rsidR="00666090" w:rsidRPr="00666090" w:rsidRDefault="00666090" w:rsidP="0066609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27"/>
          <w:szCs w:val="27"/>
        </w:rPr>
        <w:t>5.</w:t>
      </w:r>
      <w:r w:rsidRPr="00666090">
        <w:rPr>
          <w:rFonts w:ascii="Arial" w:eastAsia="Times New Roman" w:hAnsi="Arial" w:cs="Arial"/>
          <w:color w:val="181818"/>
          <w:sz w:val="27"/>
          <w:szCs w:val="27"/>
        </w:rPr>
        <w:t> Бук</w:t>
      </w:r>
      <w:proofErr w:type="gramStart"/>
      <w:r w:rsidRPr="00666090">
        <w:rPr>
          <w:rFonts w:ascii="Arial" w:eastAsia="Times New Roman" w:hAnsi="Arial" w:cs="Arial"/>
          <w:color w:val="181818"/>
          <w:sz w:val="27"/>
          <w:szCs w:val="27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27"/>
          <w:szCs w:val="27"/>
        </w:rPr>
        <w:t>унна палтар.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ИКТ</w:t>
      </w: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: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 </w:t>
      </w: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1. 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Компьютер, чебаъла доска.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2.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 Кубачиличила видео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Дарсла башри.</w:t>
      </w:r>
    </w:p>
    <w:p w:rsidR="00666090" w:rsidRPr="00666090" w:rsidRDefault="00666090" w:rsidP="00666090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Орг. момент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.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 xml:space="preserve"> (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м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узыка)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Учитель: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 - Унрас салам бедадли,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Нурла шала пархбулхъан.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яхIдешли хъу бегIадли,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Шукьярякьли хъу духъар.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яхIдеш барес вирули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Ватаби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ямрулизив,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Вайдеш барес гьалакти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Лебалну унраличиб. 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(ГI.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 xml:space="preserve"> 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Абу-Бакар)</w:t>
      </w:r>
      <w:proofErr w:type="gramEnd"/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lastRenderedPageBreak/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 xml:space="preserve">У-ль: 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-С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алам ахIерти дурхIни! Салам дарсличи дак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ибти мугIялимти!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Ишбарх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и нушала даргала литературала гьаргси дарс саби. 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язлис ахIен нуни дарс бехIбихьибси ГI.Абу-Бакарла назмуличил. 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ушани чебиулра нушала дарсличи бакIибти рурсбала сипат. Иличибли 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ушази хьарбаэс дигулра наб, селичила биэсара ишбархIила нушала дарсла тема?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Дарсла тема ва мурадуни аргъахъни.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Уч-к: Дарсла тема саби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. Абу-Бакарла «Даргала рурсби» повесть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Уч-ль: Бархьа саби, дурх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ни, ишбархIи нуша гъайдикIехIе ГI.Абу-Бакарличила ва илала «Даргала рурсби» повестьличила.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Дарсла мурадуни сари:</w:t>
      </w:r>
    </w:p>
    <w:p w:rsidR="00666090" w:rsidRPr="00666090" w:rsidRDefault="00666090" w:rsidP="00666090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Г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.Абу-Бакарла творчестволичила чеимцIаси баян аргъахъни.</w:t>
      </w:r>
    </w:p>
    <w:p w:rsidR="00666090" w:rsidRPr="00666090" w:rsidRDefault="00666090" w:rsidP="00666090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«Даргала русби» повестьла мяг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на аргъахъни.</w:t>
      </w:r>
    </w:p>
    <w:p w:rsidR="00666090" w:rsidRPr="00666090" w:rsidRDefault="00666090" w:rsidP="00666090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Г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. Абу-Бакарла произведениебачи диги ак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ахъни.</w:t>
      </w:r>
    </w:p>
    <w:p w:rsidR="00666090" w:rsidRPr="00666090" w:rsidRDefault="00666090" w:rsidP="00666090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Г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ярбукIила устнала бузериличил бучIанти тянишбарни.</w:t>
      </w:r>
    </w:p>
    <w:p w:rsidR="00666090" w:rsidRPr="00666090" w:rsidRDefault="00666090" w:rsidP="00666090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Бузериличи буч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антала диги адикьни.</w:t>
      </w:r>
    </w:p>
    <w:p w:rsidR="00666090" w:rsidRPr="00666090" w:rsidRDefault="00666090" w:rsidP="00666090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Г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яхIгъабза адамла баркьудлуми черяхIдарни, вайгъабзала – датIни.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Кубачила шиличила ва Г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.Абу-Бакарла гIямрула ва творчествола гьуйчила гьанбушни.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Уч-ль: - Чили буру сегъуна шилизив ак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убси ГI.Абу-Бакар?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 xml:space="preserve">Уч-к: 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-К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убачила шилизив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Уч-ль: - Се баладая 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ушани ил шиличила?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Уч-к 1: (Алиев М)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- Кубачила ши. Ил шиличила 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ергъибси адам лев вара дунъяличив. Ахъ дубуртазиб мерлабиубси, дубуртани алавбуцибси мургьи-арцла, ярагъла устнала ши саби Кубачи. Дунъяла сегъуна-дигара улкализибад «Кубачи» или адрес белк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и, кагъар бархьалли, ил бетхIейхъур, сенахIенну ил дунъяличиб ца саби илцад пергер ши лебси.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lastRenderedPageBreak/>
        <w:t>Уч-к 2: (Мусаев М.)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Кубачила ши машгьурбарибси саби пергер адамтани, ях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-ламусла, адабдешла, гIяхIялдешла къиликъуни лерти, лебил дунъялис чула някъла бузерила кумекличил машгьурбарибти гIярбукIантани. Бишт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ахIейчибад някъла дуруб буцили, мургьи хатIли лукIули, душмайс бяхъ чегахъес ярагъ дирули, тIалхIяналичир алъи някьиш дирули, чула устадеш лебил дунъялис машгьурбарили саби илди пергер устнани.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Уч-ль: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 Илгъуна шилизив ак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убси адамли вегI акIубти мер-мусаличи пахрухIебарес вирару гьатIи. Гьала-гьала ярагъ дирули бузули, даршуси замана мургьи-арцли лук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ути гIярбукIанти чинабалра балутири. Гьарил устала сунела хат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 дирутири, гьарилли чула уркIила гьав бухIнабурхахъулри бирусиличи.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Уч-ль: -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. Абу-Бакарличила се бурес дирудая 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ушани?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Уч-к: (Гаджиев Г.)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-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.Абу-Бакар акIубси сайри 1931 ибил дусла декабрьла 12-личив Дахадаевла районна Кубачила шилизив.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.Абу-Бакар даргала машгьурси прозаик, писатель публицист, сценарист ва даргала драматург сайри.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яхIмадхан акIубсири мургьи-арцла устала хъалибарглизив. Илини Уркарахла шилизибси урга даражала школа таманбариб, Максим Горькийла уличилси Литературный институт белч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ун, СССР-ла кинематографияла курсани делчIун.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Уч-к: (Хизриева А.)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- 1954 ибил дуслизиб «Г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янручI» бикIуси назмуртала цаибси жуз дурабухъун. «Даргала рурсби» бик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уси повесть 1958 ибил дуслизиб шурбатурсири урусла, францияла, англияла, немецунала, испанияла ва польшала мезаначи.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Уч-к: (Чупалаева А.)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- Москвализив уч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ути дусмазив Абу-Бакар драматургиялизи ахъиб.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«Гъагултани зак бархьбалтули саби», «Дунъя селичиб т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ашси?», «Мургьила някъбар Нур-Эдин» - пьесаби театртала сценабачир чедибдешличил детерхур.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Уч-к: (Муталимов Б.)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lastRenderedPageBreak/>
        <w:t>-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яхIмадхан Абу-Бакарла повестунани ва романни шалгIердухъунти гIямрула декIар-декIарти анцIбукьуни гьаргдирули сари, дунъяла халкьани-ургарти гьалмагъдеш чедиахъули сари.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Уч-к: (Ибрагимов Ш.)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-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. Абу-Бакарли сунела произведениеби зях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матчибас – шаласи челябкьла лушантас, илдала асилти баркьудлумас, адамла жагадешлис, гъабзадешлис, ВатIайс ва халкьлис, мардешлис багъишладарили сари.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Уч-к: (Магомедова С.)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-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. Абу-Бакар </w:t>
      </w: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«Х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унтIена байрахъ», «ХIурматла лишан», «Халкьанала гьалмагъдеш» 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ордентачил шабагъатлаварибсири.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Кинемотографиялизибси илала бузери (ил вец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личирра имцIати фильмла автор сай) чихъли кьиматлабарнилис бикьри саби Северная Осетиялизиб ГI. Абу-Бакарла шайчибси премия кабизахънира.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Ил С. Стальскийла уличилси премияла лауреатра сай. 1931 ибил дусла октябрьла 23-личив ил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ямрулизивад шалгIевухъун.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Уч-ль: Бархьа саби, дурх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ни, ГI.Абу-Бакарла у тIинтIбиуб даргазибра, Кавазлизибра, Осетиялизибра, Москвализибра, лебил улкализибра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Г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.Абу-Бакарла делчIунти произведениеби гьандикахъни.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6"/>
          <w:szCs w:val="36"/>
        </w:rPr>
        <w:t>Уч-ль:</w:t>
      </w: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 </w:t>
      </w: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- Гьари, дурх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ни, бурая сегъунти произведениеби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гьандиркура х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ушаб ГI. Абу-Бакарла?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Уч-к: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 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«УмцIусини бургу» - пьеса, «Нешла бебкIа», «Магьила къалиян», «Синка мяхIкамбарая» - хабурти, «Даргала рурсби» - повесть)</w:t>
      </w:r>
      <w:proofErr w:type="gramEnd"/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Дарсла темала чебкад х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янчи.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Хъули х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янчи ахтардибарни.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ушани буриливан, ишбархIи нуша гъайдикIехIе ГI.Абу-Бакарла «Даргала рурсби» бикIуси повестьличила. Хъулиб 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 xml:space="preserve">ушази 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lastRenderedPageBreak/>
        <w:t>хъарбарибсири белчIахъес бехIбихьуд ва цаибил бекI. </w:t>
      </w: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Дурая гьари ил повестьлизибти рурсбала уми.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Уч-к: 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H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асиба, Kъистаман, Зайнаб, ГIяшура, Cакинат, ПатIима.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Уч-ль: Насибала образ сен-сен сипатбарили повестьлизиб?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Уч-к: (Магомедова Р.)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Насиба дях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имцIалала гьала тIашризурлири ва сунечи сари разили пишряхъилри: ляжиличиб гьулу хъарала кьякьцад цIудара дамгъа урга-ургади бетихъулри, урга-ургади багьарбирулри; делсунти духъяна нудбаурти халати цIудара хIулби талихIла шалали шаладикIулри. Гьачамлис делсхIеделсунти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,т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яп бац агар дуги кьяйда цIябти бекIла гъез михъирличи ва хъуцIрумачи даткадухъири. Ц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уба гьалайхъанничилси школьницала формала хIевали рурсби гьатIира исбагьисили ретарахъулри.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Уч-ль: Илди рурсбала дурарад г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урра сегъуна рурси сипатрарили ил повестьлизир?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 xml:space="preserve">Уч-к: 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-У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рус рурси Рита.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Уч-ль: Се бирусири илини илцад гьарахъси дубурла шилизиб?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Уч-ль: Чи сайри Х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ябиб?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Уч-ль: Сегъунти сари бук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унала гIямру?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Уч-ль: Сегъунти абзани дурадурк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утири букIунани?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Уч-ль: Сегъуна кьакьадешлизив сайри Х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ябиб? Се улукьулри иличи?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Повестьла 22-23 ибил бут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ала мягIна аргъахъни.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Уч-ль: - Бук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унани яни Къараногъайла дянгти авлахъуначирти хъарахъуназиб буркIу. Каспи урхьула дубларти авлахъуначиб илцад-дек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ар бугIярли хIебирар. Амма цацах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ели илабра яни кьяркьси бирар. Иш гьаклисра, гъал дус 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ебакIибсигъуна яни бакIилри. Бук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унани маза гьарахъли-декIар ардукили ахIенри, сенахIенну ХIябиб-азини аргъ барсбиэс асубирар или бурибсири. Амма Сурхайли, имц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аливан делкъахъес ибси пикрили, мазала дурзам гьарахъли арбукиб. Аргъ барсбиубли, бурям бухъунси замана, Сурхай мазала дурзамличил ватурли, Жамав хъули убшули сай.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Жамавличила жузлизибад белчIахъни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.(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бях 84)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Сурхайла пикруми делч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6"/>
          <w:szCs w:val="36"/>
        </w:rPr>
        <w:t>ахъни (б. 86)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lastRenderedPageBreak/>
        <w:t>Юлдаш ватурли хъули мурул чарухъни дебали ц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ахбизурси ПатIима Сурхай варгес дурарухъун. Амма илис бук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уни къаршибикиб, варгьиличи кайхьахъи хIила кархуси Сурхай левхули. Сецад ц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ахбизурли биалра, ПатIимани Жамав хъулив сайниличила буриб.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Дубурлан хьунул адамла гъабзадешличила белчIахъни 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( 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б. 88-89)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Дугьбачил х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янчи.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Варгьи – бурка.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Хъяйхъи – ярлыга (длинная палка с крючком, которой пастухи ловят овец)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Буралабачил х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янчи. Мяг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на гьаргбарни ва урус мезличи шурдатни.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6"/>
          <w:szCs w:val="36"/>
        </w:rPr>
        <w:t>Гьар балк</w:t>
      </w:r>
      <w:proofErr w:type="gramStart"/>
      <w:r w:rsidRPr="00666090">
        <w:rPr>
          <w:rFonts w:ascii="Arial" w:eastAsia="Times New Roman" w:hAnsi="Arial" w:cs="Arial"/>
          <w:color w:val="181818"/>
          <w:sz w:val="36"/>
          <w:szCs w:val="36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6"/>
          <w:szCs w:val="36"/>
        </w:rPr>
        <w:t>а къудкъудила бегI арцан – чIака ахIен, гьар хъяйхъи някълизи касибси адам – букIун хIейрар.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(Не каждая птица с клювом является орлом, не каждый человек, взявший в руки ярлыгу, является пастухом)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Арцантала ургабра ц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акьсира усалсира арцан къаршибиркули саби, илгъунти адамтазибра къаршибиркули саби, някъла ярагъ дуцили хьалли, усалтили бетарути.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6"/>
          <w:szCs w:val="36"/>
        </w:rPr>
        <w:t>Дурзамла бук</w:t>
      </w:r>
      <w:proofErr w:type="gramStart"/>
      <w:r w:rsidRPr="00666090">
        <w:rPr>
          <w:rFonts w:ascii="Arial" w:eastAsia="Times New Roman" w:hAnsi="Arial" w:cs="Arial"/>
          <w:color w:val="181818"/>
          <w:sz w:val="36"/>
          <w:szCs w:val="36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6"/>
          <w:szCs w:val="36"/>
        </w:rPr>
        <w:t>ун гIяхIгъабза адамли виэс гIягIнили саби.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Эй, пандахьи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 ,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 шадмайруд, ГIяхIгъабза вебкIиб или,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Сунела пергер ярагъ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елар датур илини. (Р.Х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ямзатов)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Уч-ль: 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ебиалли, дурхIни, гIяхIгъабза адамла у бубкIуси ахIен, илала у наслулизибад наслулизи бурули саби.</w:t>
      </w:r>
    </w:p>
    <w:p w:rsidR="00666090" w:rsidRPr="00666090" w:rsidRDefault="00666090" w:rsidP="00666090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Тестаначил х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янчи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1. «…Декла ц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а-алав анкъила дубла кIел уршира ца рурсира кабиилри. Хъа бях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 xml:space="preserve">яни декла цIала гавли цIудардарилри. Ца </w:t>
      </w: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lastRenderedPageBreak/>
        <w:t>бяхIличи чебяхIкахъибси ГIялила хала хIяка ахIенси, илди бяхIрачиб гIур селра аги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. …»</w:t>
      </w:r>
      <w:proofErr w:type="gramEnd"/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А. «Къаркъала дурх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я»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Б. «Нешла бебк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а»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В. «Гьунила дублаб ц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елда»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2. </w:t>
      </w: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«… Рархьли руили сари дила рузи, чадурла кьадубани вирг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якаргира ну. Чеввалк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унра, веткахъира. Бикачиб саби г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яйиб. Х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ебалулрив гьатIи илини ну ГIеламгьавси виъни. …»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А. «Мургьила някъбар Нур-Эдин»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Б. «Х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унтIена гIинцбала манзил»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В. «Умц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усини бургу»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3. </w:t>
      </w: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«… Ил Луис Йенсенни касиб, амма ил къалияннизивад ца Луисцун ах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енну, илала бархкья бялихъчибира пIагьбикIули саби. Илдас ил дурхъаси гьайкарли бетаурли саби. Бетх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еэс бирару гьатIи, ил Данияла бялихъчибалара ГIярбукIла устналара гьалмагъдеш уржахъибси къалиян биалли! …»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А. «Магьила къалиян»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Б. «Синка мях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камбарая»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В. «Даргала рурсби»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Уркухъла шилизирад цаэсил бук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ун ретаурси рурсила у: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А. Сакинат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Б. Пат</w:t>
      </w:r>
      <w:proofErr w:type="gramStart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има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В. Зайнаб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Насибахъалачир х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еррируси урус рурсила у: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А. Рита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Б. Рая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В. Рима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6. Уркухъла шилизивадси жагьси архитекторла у: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А. Заур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Б. Закарья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В. Зубайру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6. Чи сайри Даштемир-ази?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А. Школала директор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lastRenderedPageBreak/>
        <w:t>Б. Шила Советла секретарь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i/>
          <w:iCs/>
          <w:color w:val="181818"/>
          <w:sz w:val="32"/>
          <w:szCs w:val="32"/>
        </w:rPr>
        <w:t>В. Юзбаши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- 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язлис ахIен ГI. Абу-Бакар вик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уси: </w:t>
      </w: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«Х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ела яхIла ари – хIела някъбазиб» 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или.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Кагахъни.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Учитель: 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- 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ебиалли, дурхIни, чичила ва селичила сабри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ишбарх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ила нушала дарсла тема?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Ученик: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Учитель: 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- Чиди миллатла адамтала бузериличил нуша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тянишдиубра?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Ученик: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Учитель: 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-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. Абу-Бакарли ил повестьлизир сегъунти бек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лидиубти масъулти гьаладихьили?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Ученик: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-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ядатла дубурлантала гIямру, илдала гIяхIти къиликъуни гьаргдирули сари.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Учитель: - Сегъунти адамтала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яхIти къиликъуни гьаргдирули авторли ил повестьлизир?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Ученик: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 - Гъабзадеш, сахаватдеш, адабла умудеш, бузериличи диги, челябкьлаличи бирхауди.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Учитель: -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. Абу-Бакарли ил повестьлизир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ячихъли гьаргбарили саби дубурлантала тема, гIяхIгъабза рурси ПатIимала образ. Илини жибирули саби адамти ях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ла бегIти, гIяхIгъубзни бетаахъес, къиян дакIибси замана усалдеш чехIедиахъес.</w:t>
      </w:r>
    </w:p>
    <w:p w:rsidR="00666090" w:rsidRPr="00666090" w:rsidRDefault="00666090" w:rsidP="0066609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Учитель: «Ч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ака чIакали кавлан,</w:t>
      </w:r>
    </w:p>
    <w:p w:rsidR="00666090" w:rsidRPr="00666090" w:rsidRDefault="00666090" w:rsidP="0066609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Кархалра жан сунезир.</w:t>
      </w:r>
    </w:p>
    <w:p w:rsidR="00666090" w:rsidRPr="00666090" w:rsidRDefault="00666090" w:rsidP="0066609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Игит убк</w:t>
      </w:r>
      <w:proofErr w:type="gramStart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ар, у кавлан</w:t>
      </w:r>
    </w:p>
    <w:p w:rsidR="00666090" w:rsidRPr="00666090" w:rsidRDefault="00666090" w:rsidP="0066609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</w:rPr>
        <w:t>Байрахъван адамтазиб»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 - </w:t>
      </w: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вик</w:t>
      </w:r>
      <w:proofErr w:type="gramStart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и ГI. Абу-Бакар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Сай вебк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или хьалли, нушала уркIбазив ил муртлисалра мицIирли кавлан. Сунела дурибти тугъира сунечи халдарес вирар.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21"/>
          <w:szCs w:val="21"/>
        </w:rPr>
        <w:br/>
      </w:r>
    </w:p>
    <w:p w:rsidR="00666090" w:rsidRPr="00666090" w:rsidRDefault="00666090" w:rsidP="00666090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Дарсла ахир.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b/>
          <w:bCs/>
          <w:color w:val="181818"/>
          <w:sz w:val="32"/>
          <w:szCs w:val="32"/>
        </w:rPr>
        <w:t>Учитель:-</w:t>
      </w:r>
      <w:r w:rsidRPr="00666090">
        <w:rPr>
          <w:rFonts w:ascii="Arial" w:eastAsia="Times New Roman" w:hAnsi="Arial" w:cs="Arial"/>
          <w:color w:val="181818"/>
          <w:sz w:val="32"/>
          <w:szCs w:val="32"/>
        </w:rPr>
        <w:t> Ишбарх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и дарсличир бузути дурхIнас кьиматуни кадалтулра. Наб дигулра, дурх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ни, хIушала дарган мезла ва литературала дурсрачи диги имцIабиубли, нешла мез хъумхIертурли.</w:t>
      </w:r>
    </w:p>
    <w:p w:rsidR="00666090" w:rsidRPr="00666090" w:rsidRDefault="00666090" w:rsidP="00666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66090">
        <w:rPr>
          <w:rFonts w:ascii="Arial" w:eastAsia="Times New Roman" w:hAnsi="Arial" w:cs="Arial"/>
          <w:color w:val="181818"/>
          <w:sz w:val="32"/>
          <w:szCs w:val="32"/>
        </w:rPr>
        <w:t>Ишичибли наб дигулра дарс таманбарес. Г</w:t>
      </w:r>
      <w:proofErr w:type="gramStart"/>
      <w:r w:rsidRPr="00666090">
        <w:rPr>
          <w:rFonts w:ascii="Arial" w:eastAsia="Times New Roman" w:hAnsi="Arial" w:cs="Arial"/>
          <w:color w:val="181818"/>
          <w:sz w:val="32"/>
          <w:szCs w:val="32"/>
        </w:rPr>
        <w:t>I</w:t>
      </w:r>
      <w:proofErr w:type="gramEnd"/>
      <w:r w:rsidRPr="00666090">
        <w:rPr>
          <w:rFonts w:ascii="Arial" w:eastAsia="Times New Roman" w:hAnsi="Arial" w:cs="Arial"/>
          <w:color w:val="181818"/>
          <w:sz w:val="32"/>
          <w:szCs w:val="32"/>
        </w:rPr>
        <w:t>яхIли каленая!</w:t>
      </w:r>
    </w:p>
    <w:p w:rsidR="00666090" w:rsidRPr="00666090" w:rsidRDefault="00666090" w:rsidP="00666090">
      <w:pPr>
        <w:tabs>
          <w:tab w:val="left" w:pos="7755"/>
        </w:tabs>
      </w:pPr>
    </w:p>
    <w:sectPr w:rsidR="00666090" w:rsidRPr="00666090" w:rsidSect="009B484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653"/>
    <w:multiLevelType w:val="multilevel"/>
    <w:tmpl w:val="5A689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D4537"/>
    <w:multiLevelType w:val="multilevel"/>
    <w:tmpl w:val="3F54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B2085"/>
    <w:multiLevelType w:val="multilevel"/>
    <w:tmpl w:val="92DC6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3134A"/>
    <w:multiLevelType w:val="multilevel"/>
    <w:tmpl w:val="489E30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16D24"/>
    <w:multiLevelType w:val="multilevel"/>
    <w:tmpl w:val="B0F4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A5037"/>
    <w:multiLevelType w:val="multilevel"/>
    <w:tmpl w:val="26F4C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7537C"/>
    <w:multiLevelType w:val="multilevel"/>
    <w:tmpl w:val="248086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004FA"/>
    <w:multiLevelType w:val="multilevel"/>
    <w:tmpl w:val="37B45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F160F"/>
    <w:multiLevelType w:val="multilevel"/>
    <w:tmpl w:val="D750A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4A719E"/>
    <w:multiLevelType w:val="multilevel"/>
    <w:tmpl w:val="0F6C0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74C40"/>
    <w:multiLevelType w:val="multilevel"/>
    <w:tmpl w:val="E8FEF7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4D37E7"/>
    <w:multiLevelType w:val="multilevel"/>
    <w:tmpl w:val="D250F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352D7"/>
    <w:multiLevelType w:val="multilevel"/>
    <w:tmpl w:val="B1627A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C06C6"/>
    <w:multiLevelType w:val="multilevel"/>
    <w:tmpl w:val="25EE5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C25BB1"/>
    <w:multiLevelType w:val="multilevel"/>
    <w:tmpl w:val="8762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776C2D"/>
    <w:multiLevelType w:val="multilevel"/>
    <w:tmpl w:val="6C1C00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2D27FF"/>
    <w:multiLevelType w:val="multilevel"/>
    <w:tmpl w:val="1F08D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87058"/>
    <w:multiLevelType w:val="multilevel"/>
    <w:tmpl w:val="4A8094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D07CC6"/>
    <w:multiLevelType w:val="multilevel"/>
    <w:tmpl w:val="F6A2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D5778D"/>
    <w:multiLevelType w:val="multilevel"/>
    <w:tmpl w:val="687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26117B"/>
    <w:multiLevelType w:val="multilevel"/>
    <w:tmpl w:val="A868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820704"/>
    <w:multiLevelType w:val="multilevel"/>
    <w:tmpl w:val="C4B255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950286"/>
    <w:multiLevelType w:val="multilevel"/>
    <w:tmpl w:val="F9CE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33707F"/>
    <w:multiLevelType w:val="multilevel"/>
    <w:tmpl w:val="096CAD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587CBA"/>
    <w:multiLevelType w:val="multilevel"/>
    <w:tmpl w:val="99D6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FF530A"/>
    <w:multiLevelType w:val="multilevel"/>
    <w:tmpl w:val="DE1ECE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7B7649"/>
    <w:multiLevelType w:val="multilevel"/>
    <w:tmpl w:val="3078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E871C7"/>
    <w:multiLevelType w:val="multilevel"/>
    <w:tmpl w:val="4A040D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AF33EB"/>
    <w:multiLevelType w:val="multilevel"/>
    <w:tmpl w:val="ED6E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9E4417"/>
    <w:multiLevelType w:val="multilevel"/>
    <w:tmpl w:val="DA2A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90D89"/>
    <w:multiLevelType w:val="multilevel"/>
    <w:tmpl w:val="F70C34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7E6E07"/>
    <w:multiLevelType w:val="multilevel"/>
    <w:tmpl w:val="C9181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7B7128"/>
    <w:multiLevelType w:val="multilevel"/>
    <w:tmpl w:val="AA3AF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372527"/>
    <w:multiLevelType w:val="multilevel"/>
    <w:tmpl w:val="1A72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D409FE"/>
    <w:multiLevelType w:val="multilevel"/>
    <w:tmpl w:val="2C38B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813822"/>
    <w:multiLevelType w:val="multilevel"/>
    <w:tmpl w:val="7412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3E2FBC"/>
    <w:multiLevelType w:val="multilevel"/>
    <w:tmpl w:val="0C4A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9046A5"/>
    <w:multiLevelType w:val="multilevel"/>
    <w:tmpl w:val="D03C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2C1A54"/>
    <w:multiLevelType w:val="multilevel"/>
    <w:tmpl w:val="874A86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D615BE"/>
    <w:multiLevelType w:val="multilevel"/>
    <w:tmpl w:val="C03EB5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4"/>
  </w:num>
  <w:num w:numId="3">
    <w:abstractNumId w:val="11"/>
  </w:num>
  <w:num w:numId="4">
    <w:abstractNumId w:val="27"/>
  </w:num>
  <w:num w:numId="5">
    <w:abstractNumId w:val="39"/>
  </w:num>
  <w:num w:numId="6">
    <w:abstractNumId w:val="13"/>
  </w:num>
  <w:num w:numId="7">
    <w:abstractNumId w:val="10"/>
  </w:num>
  <w:num w:numId="8">
    <w:abstractNumId w:val="30"/>
  </w:num>
  <w:num w:numId="9">
    <w:abstractNumId w:val="21"/>
  </w:num>
  <w:num w:numId="10">
    <w:abstractNumId w:val="15"/>
  </w:num>
  <w:num w:numId="11">
    <w:abstractNumId w:val="5"/>
  </w:num>
  <w:num w:numId="12">
    <w:abstractNumId w:val="19"/>
  </w:num>
  <w:num w:numId="13">
    <w:abstractNumId w:val="29"/>
  </w:num>
  <w:num w:numId="14">
    <w:abstractNumId w:val="22"/>
  </w:num>
  <w:num w:numId="15">
    <w:abstractNumId w:val="4"/>
  </w:num>
  <w:num w:numId="16">
    <w:abstractNumId w:val="33"/>
  </w:num>
  <w:num w:numId="17">
    <w:abstractNumId w:val="35"/>
  </w:num>
  <w:num w:numId="18">
    <w:abstractNumId w:val="28"/>
  </w:num>
  <w:num w:numId="19">
    <w:abstractNumId w:val="24"/>
  </w:num>
  <w:num w:numId="20">
    <w:abstractNumId w:val="31"/>
  </w:num>
  <w:num w:numId="21">
    <w:abstractNumId w:val="18"/>
  </w:num>
  <w:num w:numId="22">
    <w:abstractNumId w:val="36"/>
  </w:num>
  <w:num w:numId="23">
    <w:abstractNumId w:val="1"/>
  </w:num>
  <w:num w:numId="24">
    <w:abstractNumId w:val="26"/>
  </w:num>
  <w:num w:numId="25">
    <w:abstractNumId w:val="32"/>
  </w:num>
  <w:num w:numId="26">
    <w:abstractNumId w:val="20"/>
  </w:num>
  <w:num w:numId="27">
    <w:abstractNumId w:val="0"/>
  </w:num>
  <w:num w:numId="28">
    <w:abstractNumId w:val="8"/>
  </w:num>
  <w:num w:numId="29">
    <w:abstractNumId w:val="16"/>
  </w:num>
  <w:num w:numId="30">
    <w:abstractNumId w:val="6"/>
  </w:num>
  <w:num w:numId="31">
    <w:abstractNumId w:val="23"/>
  </w:num>
  <w:num w:numId="32">
    <w:abstractNumId w:val="37"/>
  </w:num>
  <w:num w:numId="33">
    <w:abstractNumId w:val="2"/>
  </w:num>
  <w:num w:numId="34">
    <w:abstractNumId w:val="17"/>
  </w:num>
  <w:num w:numId="35">
    <w:abstractNumId w:val="38"/>
  </w:num>
  <w:num w:numId="36">
    <w:abstractNumId w:val="25"/>
  </w:num>
  <w:num w:numId="37">
    <w:abstractNumId w:val="7"/>
  </w:num>
  <w:num w:numId="38">
    <w:abstractNumId w:val="12"/>
  </w:num>
  <w:num w:numId="39">
    <w:abstractNumId w:val="3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FE008D"/>
    <w:rsid w:val="00060F1A"/>
    <w:rsid w:val="000A721C"/>
    <w:rsid w:val="000C6C6B"/>
    <w:rsid w:val="001C3920"/>
    <w:rsid w:val="001D3371"/>
    <w:rsid w:val="00265B8B"/>
    <w:rsid w:val="00345576"/>
    <w:rsid w:val="00353256"/>
    <w:rsid w:val="006002A7"/>
    <w:rsid w:val="00666090"/>
    <w:rsid w:val="00721C86"/>
    <w:rsid w:val="008630CF"/>
    <w:rsid w:val="00870BAD"/>
    <w:rsid w:val="00915757"/>
    <w:rsid w:val="00984764"/>
    <w:rsid w:val="009B4843"/>
    <w:rsid w:val="00B0085B"/>
    <w:rsid w:val="00B41FE8"/>
    <w:rsid w:val="00B47B23"/>
    <w:rsid w:val="00D00F65"/>
    <w:rsid w:val="00F0478B"/>
    <w:rsid w:val="00F543DB"/>
    <w:rsid w:val="00FE008D"/>
    <w:rsid w:val="00FE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E8"/>
  </w:style>
  <w:style w:type="paragraph" w:styleId="1">
    <w:name w:val="heading 1"/>
    <w:basedOn w:val="a"/>
    <w:link w:val="10"/>
    <w:uiPriority w:val="9"/>
    <w:qFormat/>
    <w:rsid w:val="00600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00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0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02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002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60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F556-8CD4-4C80-A627-D3460050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7777</cp:lastModifiedBy>
  <cp:revision>18</cp:revision>
  <cp:lastPrinted>2021-12-02T18:27:00Z</cp:lastPrinted>
  <dcterms:created xsi:type="dcterms:W3CDTF">2021-12-02T17:19:00Z</dcterms:created>
  <dcterms:modified xsi:type="dcterms:W3CDTF">2022-02-18T03:18:00Z</dcterms:modified>
</cp:coreProperties>
</file>