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4289" w14:textId="77777777" w:rsidR="006249F7" w:rsidRDefault="006249F7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2F3E1155" w14:textId="77777777" w:rsidR="006249F7" w:rsidRPr="006249F7" w:rsidRDefault="006249F7" w:rsidP="006249F7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6249F7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>МИНИСТЕРСТВО ОБРАЗОВАНИЯ И НАУКИ РЕСПУБЛИКИ ДАГЕСТАН</w:t>
      </w:r>
    </w:p>
    <w:p w14:paraId="7B2BC01E" w14:textId="77777777" w:rsidR="006249F7" w:rsidRPr="006249F7" w:rsidRDefault="006249F7" w:rsidP="006249F7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6249F7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 xml:space="preserve">МУНИЦИПАЛЬНОЕ КАЗЕННОЕ ОБЩЕОБРАЗОВАТЕЛЬНОЕ УЧРЕЖДЕНИЕ </w:t>
      </w:r>
    </w:p>
    <w:p w14:paraId="587641B9" w14:textId="77777777" w:rsidR="006249F7" w:rsidRPr="006249F7" w:rsidRDefault="006249F7" w:rsidP="006249F7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6249F7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>«МИХЕЕВСКАЯ СРЕДНЯЯ ОБЩЕОБРАЗОВАТЕЛЬНАЯ ШКОЛА»</w:t>
      </w:r>
    </w:p>
    <w:p w14:paraId="7001A2A7" w14:textId="77777777" w:rsidR="006249F7" w:rsidRDefault="006249F7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1C60AF41" w14:textId="77777777" w:rsidR="006249F7" w:rsidRDefault="006249F7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10B58AE" w14:textId="77777777" w:rsidR="006249F7" w:rsidRDefault="006249F7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10C6B70A" w14:textId="77777777" w:rsidR="006249F7" w:rsidRDefault="006249F7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971"/>
        <w:tblW w:w="942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140"/>
        <w:gridCol w:w="3140"/>
        <w:gridCol w:w="3140"/>
      </w:tblGrid>
      <w:tr w:rsidR="006249F7" w:rsidRPr="006249F7" w14:paraId="6AE3C9B3" w14:textId="77777777" w:rsidTr="006249F7">
        <w:trPr>
          <w:trHeight w:val="922"/>
        </w:trPr>
        <w:tc>
          <w:tcPr>
            <w:tcW w:w="3140" w:type="dxa"/>
          </w:tcPr>
          <w:p w14:paraId="4441A203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sz w:val="26"/>
                <w:szCs w:val="26"/>
                <w:lang w:eastAsia="ar-SA"/>
              </w:rPr>
            </w:pPr>
            <w:proofErr w:type="gramStart"/>
            <w:r w:rsidRPr="006249F7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  <w:t>Рассмотрено  и</w:t>
            </w:r>
            <w:proofErr w:type="gramEnd"/>
            <w:r w:rsidRPr="006249F7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  <w:t xml:space="preserve"> принято</w:t>
            </w:r>
          </w:p>
          <w:p w14:paraId="24F133AB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</w:pPr>
            <w:r w:rsidRPr="006249F7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  <w:t xml:space="preserve">на педагогическом совете  </w:t>
            </w:r>
          </w:p>
          <w:p w14:paraId="5457F425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</w:pPr>
            <w:r w:rsidRPr="006249F7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  <w:t>Протокол № 1</w:t>
            </w:r>
          </w:p>
          <w:p w14:paraId="4D3E2527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</w:pPr>
            <w:r w:rsidRPr="006249F7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  <w:t xml:space="preserve">от </w:t>
            </w:r>
            <w:proofErr w:type="gramStart"/>
            <w:r w:rsidRPr="006249F7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  <w:t>« 27</w:t>
            </w:r>
            <w:proofErr w:type="gramEnd"/>
            <w:r w:rsidRPr="006249F7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ar-SA" w:bidi="ru-RU"/>
              </w:rPr>
              <w:t>».08.2021 года</w:t>
            </w:r>
          </w:p>
          <w:p w14:paraId="642430B8" w14:textId="77777777" w:rsidR="006249F7" w:rsidRPr="006249F7" w:rsidRDefault="006249F7" w:rsidP="006249F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40" w:type="dxa"/>
          </w:tcPr>
          <w:p w14:paraId="5B6DDDBB" w14:textId="77777777" w:rsidR="006249F7" w:rsidRPr="006249F7" w:rsidRDefault="006249F7" w:rsidP="006249F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40" w:type="dxa"/>
          </w:tcPr>
          <w:p w14:paraId="20E03570" w14:textId="77777777" w:rsidR="006249F7" w:rsidRPr="006249F7" w:rsidRDefault="006249F7" w:rsidP="006249F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           «</w:t>
            </w:r>
            <w:proofErr w:type="gramStart"/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УТВЕРЖДАЮ»   </w:t>
            </w:r>
            <w:proofErr w:type="gramEnd"/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            Директор_____________                           </w:t>
            </w:r>
          </w:p>
          <w:p w14:paraId="546ECFBF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Рабаданова</w:t>
            </w:r>
            <w:proofErr w:type="spellEnd"/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С.Г</w:t>
            </w:r>
            <w:proofErr w:type="gramEnd"/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3A24A5DC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от_______________2021г.</w:t>
            </w:r>
          </w:p>
          <w:p w14:paraId="2AFBA9BD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  <w:p w14:paraId="13AB6FB6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  <w:p w14:paraId="32E94780" w14:textId="77777777" w:rsidR="006249F7" w:rsidRPr="006249F7" w:rsidRDefault="006249F7" w:rsidP="006249F7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  <w:p w14:paraId="3A68BDAF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  <w:r w:rsidRPr="006249F7"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  <w:t>.</w:t>
            </w:r>
          </w:p>
          <w:p w14:paraId="5F41C7A7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  <w:p w14:paraId="79952CC7" w14:textId="77777777" w:rsidR="006249F7" w:rsidRPr="006249F7" w:rsidRDefault="006249F7" w:rsidP="006249F7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72C8FE9" w14:textId="77777777" w:rsidR="006249F7" w:rsidRDefault="006249F7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09752D7" w14:textId="4714EE79" w:rsidR="006249F7" w:rsidRDefault="006249F7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5D93BDF" w14:textId="77777777" w:rsidR="006249F7" w:rsidRPr="006249F7" w:rsidRDefault="006249F7" w:rsidP="006249F7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56"/>
          <w:szCs w:val="56"/>
          <w:lang w:bidi="ru-RU"/>
        </w:rPr>
      </w:pPr>
      <w:proofErr w:type="gramStart"/>
      <w:r w:rsidRPr="006249F7">
        <w:rPr>
          <w:rFonts w:ascii="Times New Roman" w:eastAsia="Courier New" w:hAnsi="Times New Roman"/>
          <w:b/>
          <w:color w:val="000000"/>
          <w:sz w:val="56"/>
          <w:szCs w:val="56"/>
          <w:lang w:bidi="ru-RU"/>
        </w:rPr>
        <w:t>УЧЕБНЫЙ  ПЛАН</w:t>
      </w:r>
      <w:proofErr w:type="gramEnd"/>
      <w:r w:rsidRPr="006249F7">
        <w:rPr>
          <w:rFonts w:ascii="Times New Roman" w:eastAsia="Courier New" w:hAnsi="Times New Roman"/>
          <w:b/>
          <w:color w:val="000000"/>
          <w:sz w:val="56"/>
          <w:szCs w:val="56"/>
          <w:lang w:bidi="ru-RU"/>
        </w:rPr>
        <w:t xml:space="preserve"> </w:t>
      </w:r>
    </w:p>
    <w:p w14:paraId="09DABFC5" w14:textId="77777777" w:rsidR="006249F7" w:rsidRPr="006249F7" w:rsidRDefault="006249F7" w:rsidP="006249F7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56"/>
          <w:szCs w:val="56"/>
          <w:lang w:bidi="ru-RU"/>
        </w:rPr>
      </w:pPr>
    </w:p>
    <w:p w14:paraId="20A5906C" w14:textId="77777777" w:rsidR="006249F7" w:rsidRPr="006249F7" w:rsidRDefault="006249F7" w:rsidP="006249F7">
      <w:pPr>
        <w:pStyle w:val="a5"/>
        <w:jc w:val="center"/>
        <w:rPr>
          <w:rFonts w:ascii="Times New Roman" w:hAnsi="Times New Roman"/>
          <w:b/>
          <w:sz w:val="56"/>
          <w:szCs w:val="56"/>
        </w:rPr>
      </w:pPr>
      <w:r w:rsidRPr="006249F7">
        <w:rPr>
          <w:rFonts w:ascii="Times New Roman" w:hAnsi="Times New Roman"/>
          <w:b/>
          <w:sz w:val="56"/>
          <w:szCs w:val="56"/>
        </w:rPr>
        <w:t>индивидуального обучения на дому</w:t>
      </w:r>
    </w:p>
    <w:p w14:paraId="55CC645C" w14:textId="77777777" w:rsidR="006249F7" w:rsidRDefault="006249F7" w:rsidP="006249F7">
      <w:pPr>
        <w:pStyle w:val="a5"/>
        <w:jc w:val="center"/>
        <w:rPr>
          <w:rFonts w:ascii="Times New Roman" w:hAnsi="Times New Roman"/>
          <w:b/>
          <w:sz w:val="56"/>
          <w:szCs w:val="56"/>
        </w:rPr>
      </w:pPr>
    </w:p>
    <w:p w14:paraId="0AA236C3" w14:textId="4608AC72" w:rsidR="006249F7" w:rsidRPr="006249F7" w:rsidRDefault="006249F7" w:rsidP="006249F7">
      <w:pPr>
        <w:pStyle w:val="a5"/>
        <w:jc w:val="center"/>
        <w:rPr>
          <w:rFonts w:ascii="Times New Roman" w:hAnsi="Times New Roman"/>
          <w:b/>
          <w:sz w:val="56"/>
          <w:szCs w:val="56"/>
        </w:rPr>
      </w:pPr>
      <w:r w:rsidRPr="006249F7">
        <w:rPr>
          <w:rFonts w:ascii="Times New Roman" w:hAnsi="Times New Roman"/>
          <w:b/>
          <w:sz w:val="56"/>
          <w:szCs w:val="56"/>
        </w:rPr>
        <w:t>МКОУ «</w:t>
      </w:r>
      <w:proofErr w:type="gramStart"/>
      <w:r w:rsidRPr="006249F7">
        <w:rPr>
          <w:rFonts w:ascii="Times New Roman" w:hAnsi="Times New Roman"/>
          <w:b/>
          <w:sz w:val="56"/>
          <w:szCs w:val="56"/>
        </w:rPr>
        <w:t>Михеевская  СОШ</w:t>
      </w:r>
      <w:proofErr w:type="gramEnd"/>
      <w:r w:rsidRPr="006249F7">
        <w:rPr>
          <w:rFonts w:ascii="Times New Roman" w:hAnsi="Times New Roman"/>
          <w:b/>
          <w:sz w:val="56"/>
          <w:szCs w:val="56"/>
        </w:rPr>
        <w:t xml:space="preserve">» </w:t>
      </w:r>
    </w:p>
    <w:p w14:paraId="2A319FD1" w14:textId="77777777" w:rsidR="006249F7" w:rsidRDefault="006249F7" w:rsidP="006249F7">
      <w:pPr>
        <w:pStyle w:val="a5"/>
        <w:jc w:val="center"/>
        <w:rPr>
          <w:rFonts w:ascii="Times New Roman" w:hAnsi="Times New Roman"/>
          <w:b/>
          <w:sz w:val="56"/>
          <w:szCs w:val="56"/>
        </w:rPr>
      </w:pPr>
    </w:p>
    <w:p w14:paraId="0C1B7ACF" w14:textId="7A1C4936" w:rsidR="006249F7" w:rsidRPr="006249F7" w:rsidRDefault="006249F7" w:rsidP="006249F7">
      <w:pPr>
        <w:pStyle w:val="a5"/>
        <w:jc w:val="center"/>
        <w:rPr>
          <w:rFonts w:ascii="Times New Roman" w:hAnsi="Times New Roman"/>
          <w:b/>
          <w:sz w:val="56"/>
          <w:szCs w:val="56"/>
        </w:rPr>
      </w:pPr>
      <w:r w:rsidRPr="006249F7">
        <w:rPr>
          <w:rFonts w:ascii="Times New Roman" w:hAnsi="Times New Roman"/>
          <w:b/>
          <w:sz w:val="56"/>
          <w:szCs w:val="56"/>
        </w:rPr>
        <w:t>на _2021-2022 учебный год</w:t>
      </w:r>
    </w:p>
    <w:p w14:paraId="47B4B1F8" w14:textId="77777777" w:rsidR="006249F7" w:rsidRDefault="006249F7" w:rsidP="006249F7">
      <w:pPr>
        <w:pStyle w:val="a5"/>
        <w:jc w:val="center"/>
        <w:rPr>
          <w:rFonts w:ascii="Courier New" w:eastAsia="Courier New" w:hAnsi="Courier New" w:cs="Courier New"/>
          <w:color w:val="000000"/>
          <w:sz w:val="56"/>
          <w:szCs w:val="56"/>
          <w:lang w:bidi="ru-RU"/>
        </w:rPr>
      </w:pPr>
    </w:p>
    <w:p w14:paraId="61587478" w14:textId="1D32FA30" w:rsidR="006249F7" w:rsidRDefault="006249F7" w:rsidP="006249F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249F7">
        <w:rPr>
          <w:rFonts w:ascii="Courier New" w:eastAsia="Courier New" w:hAnsi="Courier New" w:cs="Courier New"/>
          <w:color w:val="000000"/>
          <w:sz w:val="56"/>
          <w:szCs w:val="56"/>
          <w:lang w:bidi="ru-RU"/>
        </w:rPr>
        <w:br w:type="page"/>
      </w:r>
    </w:p>
    <w:p w14:paraId="51FFFDBE" w14:textId="77777777" w:rsidR="006249F7" w:rsidRDefault="006249F7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1D51469" w14:textId="77777777" w:rsidR="006249F7" w:rsidRDefault="006249F7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AB31BE0" w14:textId="64B65483"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Пояснительная записка к учебному </w:t>
      </w:r>
      <w:proofErr w:type="gramStart"/>
      <w:r>
        <w:rPr>
          <w:rFonts w:ascii="Times New Roman" w:hAnsi="Times New Roman"/>
          <w:b/>
          <w:sz w:val="24"/>
          <w:szCs w:val="24"/>
        </w:rPr>
        <w:t>плану  индивидуального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обучения на дому</w:t>
      </w:r>
    </w:p>
    <w:p w14:paraId="24413532" w14:textId="135BB316"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_МКОУ «</w:t>
      </w:r>
      <w:proofErr w:type="gramStart"/>
      <w:r w:rsidR="0054622C">
        <w:rPr>
          <w:rFonts w:ascii="Times New Roman" w:hAnsi="Times New Roman"/>
          <w:b/>
          <w:sz w:val="24"/>
          <w:szCs w:val="24"/>
        </w:rPr>
        <w:t xml:space="preserve">Михеевская </w:t>
      </w:r>
      <w:r>
        <w:rPr>
          <w:rFonts w:ascii="Times New Roman" w:hAnsi="Times New Roman"/>
          <w:b/>
          <w:sz w:val="24"/>
          <w:szCs w:val="24"/>
        </w:rPr>
        <w:t xml:space="preserve"> СОШ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» </w:t>
      </w:r>
    </w:p>
    <w:p w14:paraId="74A28A50" w14:textId="77777777"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_2021-2022 учебный год</w:t>
      </w:r>
    </w:p>
    <w:p w14:paraId="1AA12663" w14:textId="77777777" w:rsidR="000332F5" w:rsidRDefault="000332F5" w:rsidP="000332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Нормативно-правовая основа формирования учебного плана </w:t>
      </w:r>
    </w:p>
    <w:p w14:paraId="334A593D" w14:textId="2AADD483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_МКОУ «</w:t>
      </w:r>
      <w:proofErr w:type="gramStart"/>
      <w:r w:rsidR="0054622C">
        <w:rPr>
          <w:rFonts w:ascii="Times New Roman" w:hAnsi="Times New Roman"/>
          <w:sz w:val="24"/>
          <w:szCs w:val="24"/>
        </w:rPr>
        <w:t xml:space="preserve">Михеевская </w:t>
      </w:r>
      <w:r>
        <w:rPr>
          <w:rFonts w:ascii="Times New Roman" w:hAnsi="Times New Roman"/>
          <w:sz w:val="24"/>
          <w:szCs w:val="24"/>
        </w:rPr>
        <w:t xml:space="preserve"> СОШ</w:t>
      </w:r>
      <w:proofErr w:type="gramEnd"/>
      <w:r>
        <w:rPr>
          <w:rFonts w:ascii="Times New Roman" w:hAnsi="Times New Roman"/>
          <w:sz w:val="24"/>
          <w:szCs w:val="24"/>
        </w:rPr>
        <w:t xml:space="preserve">»  для индивидуального обучения на дому в __2021-2022 учебном году разработан на основе следующих нормативных документов: </w:t>
      </w:r>
    </w:p>
    <w:p w14:paraId="464E589E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1.Федерального закона РФ от 29 </w:t>
      </w:r>
      <w:proofErr w:type="gramStart"/>
      <w:r>
        <w:rPr>
          <w:rFonts w:ascii="Times New Roman" w:hAnsi="Times New Roman"/>
          <w:sz w:val="24"/>
          <w:szCs w:val="24"/>
        </w:rPr>
        <w:t>декабря  2012</w:t>
      </w:r>
      <w:proofErr w:type="gramEnd"/>
      <w:r>
        <w:rPr>
          <w:rFonts w:ascii="Times New Roman" w:hAnsi="Times New Roman"/>
          <w:sz w:val="24"/>
          <w:szCs w:val="24"/>
        </w:rPr>
        <w:t xml:space="preserve"> года  №273-ФЗ «Об образовании в Российской Федерации» (ч. 2, 3 ст.79, ст.42). </w:t>
      </w:r>
    </w:p>
    <w:p w14:paraId="46AA8EF9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Постановления  Главного государственного санитарного врача РФ от 10 июля 2015 года 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14:paraId="183BBDAD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Постановления Главного государственного санитарного врача Российской Федерации от 29 декабря 2010 года  №189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 года), с изменениями на 24 ноября 2015 года; </w:t>
      </w:r>
    </w:p>
    <w:p w14:paraId="46E859CF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Приказа Министерства образования и науки РФ от 19 декабря 2014 года №1599 «Об утверждении федерального государственного образовательного </w:t>
      </w:r>
      <w:proofErr w:type="gramStart"/>
      <w:r>
        <w:rPr>
          <w:rFonts w:ascii="Times New Roman" w:hAnsi="Times New Roman"/>
          <w:sz w:val="24"/>
          <w:szCs w:val="24"/>
        </w:rPr>
        <w:t>стандарта  образования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 обучающихся с умственной отсталостью (интеллектуальными нарушениями)».  </w:t>
      </w:r>
    </w:p>
    <w:p w14:paraId="5ACA2A5F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Приказа Министерства образования и науки Российской Федерации от 30 августа 2011 </w:t>
      </w:r>
      <w:proofErr w:type="gramStart"/>
      <w:r>
        <w:rPr>
          <w:rFonts w:ascii="Times New Roman" w:hAnsi="Times New Roman"/>
          <w:sz w:val="24"/>
          <w:szCs w:val="24"/>
        </w:rPr>
        <w:t>года  №</w:t>
      </w:r>
      <w:proofErr w:type="gramEnd"/>
      <w:r>
        <w:rPr>
          <w:rFonts w:ascii="Times New Roman" w:hAnsi="Times New Roman"/>
          <w:sz w:val="24"/>
          <w:szCs w:val="24"/>
        </w:rPr>
        <w:t xml:space="preserve"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14:paraId="18C865FE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Приказа Министерства образования и науки Российской Федерации от 6 октября 2009 года № 373, зарегистрирован Минюстом России 22 декабря 2009 года №1578 «Об утверждении и введении в действие федерального государственного образовательного стандарта начального общего образования» с изменениями от 31.12.2015г.; </w:t>
      </w:r>
    </w:p>
    <w:p w14:paraId="5AFD6ED4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Приказа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 с изменениями от 31.12.2015г.; </w:t>
      </w:r>
    </w:p>
    <w:p w14:paraId="4791A5A3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Приказа Министерства образования и науки Российской Федерации от 17 мая 2012 </w:t>
      </w:r>
      <w:proofErr w:type="gramStart"/>
      <w:r>
        <w:rPr>
          <w:rFonts w:ascii="Times New Roman" w:hAnsi="Times New Roman"/>
          <w:sz w:val="24"/>
          <w:szCs w:val="24"/>
        </w:rPr>
        <w:t>года  №</w:t>
      </w:r>
      <w:proofErr w:type="gramEnd"/>
      <w:r>
        <w:rPr>
          <w:rFonts w:ascii="Times New Roman" w:hAnsi="Times New Roman"/>
          <w:sz w:val="24"/>
          <w:szCs w:val="24"/>
        </w:rPr>
        <w:t xml:space="preserve">413 «Об утверждении федерального государственного образовательного стандарта среднего (полного) общего образования»; с изменениями и дополнениями от 31.12.2015г.; от 29.06.2017г.; </w:t>
      </w:r>
    </w:p>
    <w:p w14:paraId="398C4A43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Приказа Министерства образования и науки РФ от 31 марта 2014 года №253 (в редакции от 26.01.2016г.)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5609C355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Приказа Министерства просвещения РФ от 8 мая 2019 года  №233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года  №345; </w:t>
      </w:r>
    </w:p>
    <w:p w14:paraId="4F97694C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Письма Министерства образования и науки РФ от 17 мая 2018 года №08-1214 (об обязательном изучении второго иностранного языка на уровне основного общего образования); </w:t>
      </w:r>
    </w:p>
    <w:p w14:paraId="7EAF6524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Письма Министерства образования и науки РФ от 7 декабря 2016 года №082655 "О рассмотрении обращения" о методических рекомендациях по переходу на линейную систему преподавания истории;   </w:t>
      </w:r>
    </w:p>
    <w:p w14:paraId="29C822CC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Письма Министерства образования и науки Российской Федерации от 12 мая 2011 года №03-296 «Об организации внеурочной деятельности при введении ФГОС общего образования»;</w:t>
      </w:r>
    </w:p>
    <w:p w14:paraId="7DEBA461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Письма Министерства образования и науки РФ от 25 мая 2015 года №08-761 «Об изучении предметных областей «Основы религиозных культур и светской этики» и «Основы духовно-нравственной культуры народов России»; </w:t>
      </w:r>
    </w:p>
    <w:p w14:paraId="540E06E3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Письма Министерства образования и науки Российской Федерации от 13 октября 2011 года №19-255 «О направлении рекомендации» (Рекомендации по совершенствованию преподавания физической культуры в специальных (коррекционных) заведениях); </w:t>
      </w:r>
    </w:p>
    <w:p w14:paraId="392B10CD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Письма Министерства образования и науки РФ от 31 октября 2003 года №13-51-263/123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14:paraId="44305640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Письма Рособрнадзора от 7 августа 2018 </w:t>
      </w:r>
      <w:proofErr w:type="gramStart"/>
      <w:r>
        <w:rPr>
          <w:rFonts w:ascii="Times New Roman" w:hAnsi="Times New Roman"/>
          <w:sz w:val="24"/>
          <w:szCs w:val="24"/>
        </w:rPr>
        <w:t>года  №</w:t>
      </w:r>
      <w:proofErr w:type="gramEnd"/>
      <w:r>
        <w:rPr>
          <w:rFonts w:ascii="Times New Roman" w:hAnsi="Times New Roman"/>
          <w:sz w:val="24"/>
          <w:szCs w:val="24"/>
        </w:rPr>
        <w:t>05-283 «Об обучении лиц, находящихся на домашнем обучении»;</w:t>
      </w:r>
    </w:p>
    <w:p w14:paraId="0D699D8F" w14:textId="7A078E02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«Положения об организации индивидуального обучения на дому в _МКОУ «</w:t>
      </w:r>
      <w:proofErr w:type="gramStart"/>
      <w:r w:rsidR="0054622C">
        <w:rPr>
          <w:rFonts w:ascii="Times New Roman" w:hAnsi="Times New Roman"/>
          <w:sz w:val="24"/>
          <w:szCs w:val="24"/>
        </w:rPr>
        <w:t xml:space="preserve">Михеевская </w:t>
      </w:r>
      <w:r>
        <w:rPr>
          <w:rFonts w:ascii="Times New Roman" w:hAnsi="Times New Roman"/>
          <w:sz w:val="24"/>
          <w:szCs w:val="24"/>
        </w:rPr>
        <w:t xml:space="preserve"> СОШ</w:t>
      </w:r>
      <w:proofErr w:type="gramEnd"/>
      <w:r>
        <w:rPr>
          <w:rFonts w:ascii="Times New Roman" w:hAnsi="Times New Roman"/>
          <w:sz w:val="24"/>
          <w:szCs w:val="24"/>
        </w:rPr>
        <w:t xml:space="preserve">» (приказ ____________). </w:t>
      </w:r>
    </w:p>
    <w:p w14:paraId="27CE354B" w14:textId="5AEE72E2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Устава _МКОУ «</w:t>
      </w:r>
      <w:r w:rsidR="0054622C">
        <w:rPr>
          <w:rFonts w:ascii="Times New Roman" w:hAnsi="Times New Roman"/>
          <w:sz w:val="24"/>
          <w:szCs w:val="24"/>
        </w:rPr>
        <w:t xml:space="preserve">Михеевская </w:t>
      </w:r>
      <w:r>
        <w:rPr>
          <w:rFonts w:ascii="Times New Roman" w:hAnsi="Times New Roman"/>
          <w:sz w:val="24"/>
          <w:szCs w:val="24"/>
        </w:rPr>
        <w:t>СОШ»</w:t>
      </w:r>
    </w:p>
    <w:p w14:paraId="2CDF3685" w14:textId="77777777"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A3B4F9B" w14:textId="77777777" w:rsidR="000332F5" w:rsidRDefault="000332F5" w:rsidP="000332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Общая характеристика учебного плана </w:t>
      </w:r>
    </w:p>
    <w:p w14:paraId="2069A522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</w:t>
      </w:r>
    </w:p>
    <w:p w14:paraId="0FF0C932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Задачей обучения на дому является освоение обучающимися образовательных программ начального общего, основного общего и среднего общего образования.</w:t>
      </w:r>
    </w:p>
    <w:p w14:paraId="23632D5A" w14:textId="77777777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Нормативная база обучения на дому определяет общие положения организации процесса обучения, права и обязанности участников образовательного процесса. </w:t>
      </w:r>
    </w:p>
    <w:p w14:paraId="2ECF934A" w14:textId="03913B05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индивидуального обучения на дому МКОУ</w:t>
      </w:r>
      <w:r w:rsidR="0054622C">
        <w:rPr>
          <w:rFonts w:ascii="Times New Roman" w:hAnsi="Times New Roman"/>
          <w:sz w:val="24"/>
          <w:szCs w:val="24"/>
        </w:rPr>
        <w:t xml:space="preserve"> «Михеевская СОШ</w:t>
      </w:r>
      <w:r>
        <w:rPr>
          <w:rFonts w:ascii="Times New Roman" w:hAnsi="Times New Roman"/>
          <w:sz w:val="24"/>
          <w:szCs w:val="24"/>
        </w:rPr>
        <w:t>»</w:t>
      </w:r>
      <w:r w:rsidR="005462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принят на заседании педагогического совета школы (протокол от </w:t>
      </w:r>
      <w:r w:rsidR="0054622C">
        <w:rPr>
          <w:rFonts w:ascii="Times New Roman" w:hAnsi="Times New Roman"/>
          <w:sz w:val="24"/>
          <w:szCs w:val="24"/>
        </w:rPr>
        <w:t>1 от 30.08.21г.</w:t>
      </w:r>
      <w:r>
        <w:rPr>
          <w:rFonts w:ascii="Times New Roman" w:hAnsi="Times New Roman"/>
          <w:sz w:val="24"/>
          <w:szCs w:val="24"/>
        </w:rPr>
        <w:t xml:space="preserve">), утвержден приказом директора школы </w:t>
      </w:r>
      <w:r w:rsidR="0054622C">
        <w:rPr>
          <w:rFonts w:ascii="Times New Roman" w:hAnsi="Times New Roman"/>
          <w:sz w:val="24"/>
          <w:szCs w:val="24"/>
        </w:rPr>
        <w:t>от ______________</w:t>
      </w:r>
    </w:p>
    <w:p w14:paraId="6C523D32" w14:textId="43EF4E0E"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индивидуального обучения на дому МКОУ «</w:t>
      </w:r>
      <w:r w:rsidR="0054622C">
        <w:rPr>
          <w:rFonts w:ascii="Times New Roman" w:hAnsi="Times New Roman"/>
          <w:sz w:val="24"/>
          <w:szCs w:val="24"/>
        </w:rPr>
        <w:t xml:space="preserve">Михеевская </w:t>
      </w:r>
      <w:r>
        <w:rPr>
          <w:rFonts w:ascii="Times New Roman" w:hAnsi="Times New Roman"/>
          <w:sz w:val="24"/>
          <w:szCs w:val="24"/>
        </w:rPr>
        <w:t xml:space="preserve">СОШ» подготовлен с учетом: </w:t>
      </w:r>
    </w:p>
    <w:p w14:paraId="2A0293A9" w14:textId="77777777" w:rsidR="000332F5" w:rsidRDefault="000332F5" w:rsidP="000332F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требований федерального базисного учебного плана, утвержденного приказом Министерства образования Российской Федерации от 09.03.2004 №1312; </w:t>
      </w:r>
    </w:p>
    <w:p w14:paraId="3FE794D5" w14:textId="77777777" w:rsidR="000332F5" w:rsidRDefault="000332F5" w:rsidP="000332F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№373 с учетом изменений, внесенных в ФГОС НОО (</w:t>
      </w:r>
      <w:proofErr w:type="gramStart"/>
      <w:r>
        <w:rPr>
          <w:rFonts w:ascii="Times New Roman" w:hAnsi="Times New Roman"/>
          <w:sz w:val="24"/>
          <w:szCs w:val="24"/>
        </w:rPr>
        <w:t>приказ  Минобрнауки</w:t>
      </w:r>
      <w:proofErr w:type="gramEnd"/>
      <w:r>
        <w:rPr>
          <w:rFonts w:ascii="Times New Roman" w:hAnsi="Times New Roman"/>
          <w:sz w:val="24"/>
          <w:szCs w:val="24"/>
        </w:rPr>
        <w:t xml:space="preserve"> от 31.12.2015 №1576); </w:t>
      </w:r>
    </w:p>
    <w:p w14:paraId="3245926F" w14:textId="77777777" w:rsidR="000332F5" w:rsidRDefault="000332F5" w:rsidP="000332F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Российской Федерации от 17.12.2010 №189, с учетом </w:t>
      </w:r>
      <w:proofErr w:type="gramStart"/>
      <w:r>
        <w:rPr>
          <w:rFonts w:ascii="Times New Roman" w:hAnsi="Times New Roman"/>
          <w:sz w:val="24"/>
          <w:szCs w:val="24"/>
        </w:rPr>
        <w:t>изменений,  внесенных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ФГОС ООО (приказ  Минобрнауки от 31.12.2015 №1577);</w:t>
      </w:r>
    </w:p>
    <w:p w14:paraId="320F8B1C" w14:textId="77777777" w:rsidR="000332F5" w:rsidRDefault="000332F5" w:rsidP="000332F5">
      <w:pPr>
        <w:pStyle w:val="a5"/>
        <w:numPr>
          <w:ilvl w:val="0"/>
          <w:numId w:val="2"/>
        </w:numPr>
        <w:jc w:val="both"/>
        <w:rPr>
          <w:rStyle w:val="a3"/>
          <w:color w:val="auto"/>
          <w:u w:val="none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образования, утвержденного </w:t>
      </w:r>
      <w:hyperlink r:id="rId5" w:history="1">
        <w:r>
          <w:rPr>
            <w:rStyle w:val="a3"/>
            <w:bCs/>
            <w:sz w:val="24"/>
            <w:szCs w:val="24"/>
          </w:rPr>
          <w:t xml:space="preserve">приказом </w:t>
        </w:r>
        <w:r>
          <w:rPr>
            <w:rStyle w:val="a3"/>
            <w:sz w:val="24"/>
            <w:szCs w:val="24"/>
          </w:rPr>
          <w:t>Министерства образования Российской Федерации</w:t>
        </w:r>
        <w:r>
          <w:rPr>
            <w:rStyle w:val="a3"/>
            <w:bCs/>
            <w:sz w:val="24"/>
            <w:szCs w:val="24"/>
          </w:rPr>
          <w:t xml:space="preserve"> от 17.05.2012 №413 </w:t>
        </w:r>
        <w:r>
          <w:rPr>
            <w:rStyle w:val="a3"/>
            <w:sz w:val="24"/>
            <w:szCs w:val="24"/>
          </w:rPr>
          <w:t>с учетом изменений,  внесенных в ФГОС СОО (приказ  Минобрнауки от 29.06.2017 №613);</w:t>
        </w:r>
      </w:hyperlink>
    </w:p>
    <w:p w14:paraId="19588266" w14:textId="77777777" w:rsidR="000332F5" w:rsidRDefault="000332F5" w:rsidP="000332F5">
      <w:pPr>
        <w:pStyle w:val="a6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санитарно-эпидемиологических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 и науки Российской Федерации по организации обучения на дому детей-инвалидов с использованием дистанционных образовательных технологий от 10.12.2012 №07-832. </w:t>
      </w:r>
    </w:p>
    <w:p w14:paraId="738F32A2" w14:textId="77777777"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579657CD" w14:textId="77777777"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на </w:t>
      </w:r>
      <w:proofErr w:type="gramStart"/>
      <w:r>
        <w:rPr>
          <w:rFonts w:ascii="Times New Roman" w:hAnsi="Times New Roman"/>
          <w:sz w:val="24"/>
          <w:szCs w:val="24"/>
        </w:rPr>
        <w:t>дому  осуществляется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 по индивидуальному учебному плану учащегося,   с учетом индивидуальных особенностей ребенка, медицинских рекомендаций, рекомендаций  ПМПК, который  согласовывается с родителями (законными представителями)  и    является приложением к родительскому договору. </w:t>
      </w:r>
    </w:p>
    <w:p w14:paraId="3DB3437E" w14:textId="77777777"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Важнейшая составляющая организации обучения на дому – самостоятельная работа учащегося на дому. В индивидуальном учебном плане предусматриваются часы самостоятельной работы, которые </w:t>
      </w:r>
      <w:proofErr w:type="gramStart"/>
      <w:r>
        <w:rPr>
          <w:rFonts w:ascii="Times New Roman" w:hAnsi="Times New Roman"/>
          <w:sz w:val="24"/>
          <w:szCs w:val="24"/>
        </w:rPr>
        <w:t>включаются  в</w:t>
      </w:r>
      <w:proofErr w:type="gramEnd"/>
      <w:r>
        <w:rPr>
          <w:rFonts w:ascii="Times New Roman" w:hAnsi="Times New Roman"/>
          <w:sz w:val="24"/>
          <w:szCs w:val="24"/>
        </w:rPr>
        <w:t xml:space="preserve"> максимальную недельную нагрузку обучающегося. Содержание самостоятельной работы учащегося </w:t>
      </w:r>
      <w:proofErr w:type="gramStart"/>
      <w:r>
        <w:rPr>
          <w:rFonts w:ascii="Times New Roman" w:hAnsi="Times New Roman"/>
          <w:sz w:val="24"/>
          <w:szCs w:val="24"/>
        </w:rPr>
        <w:t>включается  в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рабочую программу учителя по предмету и направлено на расширение и углубление практических знаний  и умений по данному предмету, на усвоение межпредметных связей.</w:t>
      </w:r>
    </w:p>
    <w:p w14:paraId="21310175" w14:textId="77777777"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Самостоятельная работа выполняется учащимися на дому по заданию педагогического работника. Проведение занятий возможно индивидуально на дому, индивидуально в условиях школы, либо с частичным посещением школы. Занятия, включенные в часть, формируемую участниками </w:t>
      </w:r>
      <w:proofErr w:type="gramStart"/>
      <w:r>
        <w:rPr>
          <w:rFonts w:ascii="Times New Roman" w:hAnsi="Times New Roman"/>
          <w:sz w:val="24"/>
          <w:szCs w:val="24"/>
        </w:rPr>
        <w:t>образовательных  отношений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, и в компонент образовательной организации, могут проводиться в малых группах (до 4-х человек). 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 </w:t>
      </w:r>
    </w:p>
    <w:p w14:paraId="7011A052" w14:textId="77777777"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индивидуального обучения на дому МКОУ «</w:t>
      </w:r>
      <w:proofErr w:type="spellStart"/>
      <w:r>
        <w:rPr>
          <w:rFonts w:ascii="Times New Roman" w:hAnsi="Times New Roman"/>
          <w:sz w:val="24"/>
          <w:szCs w:val="24"/>
        </w:rPr>
        <w:t>Нововладимировская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СОШ»  обеспечивает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достаточный уровень подготовки учащихся  по базовым предметам.  </w:t>
      </w:r>
    </w:p>
    <w:p w14:paraId="6F405A2E" w14:textId="77777777"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FE6BE40" w14:textId="14FB2ECC"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21D89F8" w14:textId="23D60931" w:rsidR="000332F5" w:rsidRDefault="000332F5" w:rsidP="00BB6A4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Учебный план для учащихся на дому по общеобразовательным программам</w:t>
      </w:r>
    </w:p>
    <w:p w14:paraId="2242DE70" w14:textId="77777777"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ФГОС НОО (1-4-е классы)</w:t>
      </w:r>
    </w:p>
    <w:p w14:paraId="7A5C4560" w14:textId="77777777"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0DE7A26" w14:textId="77777777" w:rsidR="000332F5" w:rsidRDefault="000332F5" w:rsidP="00BB6A4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– это один из нормативных документов школы, регламентирующих содержание образования организации, осуществляющей образовательную деятельность. Он определяет состав и структуру обязательных предметных областей по классам (годам обучения), общий объем нагрузки и максимальный объем аудиторной нагрузки обучающихся и формы промежуточной аттестации. </w:t>
      </w:r>
    </w:p>
    <w:p w14:paraId="3200CA77" w14:textId="77777777"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363F5B8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обеспечивает освоение основной образовательной программы через УМК «Школа России». </w:t>
      </w:r>
    </w:p>
    <w:p w14:paraId="0CD6806B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определяет: </w:t>
      </w:r>
    </w:p>
    <w:p w14:paraId="1C0943EB" w14:textId="77777777" w:rsidR="000332F5" w:rsidRDefault="000332F5" w:rsidP="000332F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структуру </w:t>
      </w:r>
      <w:r>
        <w:rPr>
          <w:rFonts w:ascii="Times New Roman" w:hAnsi="Times New Roman"/>
          <w:b/>
          <w:sz w:val="24"/>
          <w:szCs w:val="24"/>
        </w:rPr>
        <w:t>обязательных предметных областей</w:t>
      </w:r>
      <w:r>
        <w:rPr>
          <w:rFonts w:ascii="Times New Roman" w:hAnsi="Times New Roman"/>
          <w:sz w:val="24"/>
          <w:szCs w:val="24"/>
        </w:rPr>
        <w:t xml:space="preserve">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культура; </w:t>
      </w:r>
    </w:p>
    <w:p w14:paraId="2A7F46F2" w14:textId="77777777" w:rsidR="000332F5" w:rsidRDefault="000332F5" w:rsidP="000332F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учебное время, отводимое на изучение предметов; </w:t>
      </w:r>
    </w:p>
    <w:p w14:paraId="6FD16AB5" w14:textId="77777777" w:rsidR="000332F5" w:rsidRDefault="000332F5" w:rsidP="000332F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</w:t>
      </w:r>
      <w:proofErr w:type="spellStart"/>
      <w:r>
        <w:rPr>
          <w:rFonts w:ascii="Times New Roman" w:hAnsi="Times New Roman"/>
          <w:sz w:val="24"/>
          <w:szCs w:val="24"/>
        </w:rPr>
        <w:t>объѐм</w:t>
      </w:r>
      <w:proofErr w:type="spellEnd"/>
      <w:r>
        <w:rPr>
          <w:rFonts w:ascii="Times New Roman" w:hAnsi="Times New Roman"/>
          <w:sz w:val="24"/>
          <w:szCs w:val="24"/>
        </w:rPr>
        <w:t xml:space="preserve"> нагрузки и максимальный </w:t>
      </w:r>
      <w:proofErr w:type="spellStart"/>
      <w:r>
        <w:rPr>
          <w:rFonts w:ascii="Times New Roman" w:hAnsi="Times New Roman"/>
          <w:sz w:val="24"/>
          <w:szCs w:val="24"/>
        </w:rPr>
        <w:t>объѐм</w:t>
      </w:r>
      <w:proofErr w:type="spellEnd"/>
      <w:r>
        <w:rPr>
          <w:rFonts w:ascii="Times New Roman" w:hAnsi="Times New Roman"/>
          <w:sz w:val="24"/>
          <w:szCs w:val="24"/>
        </w:rPr>
        <w:t xml:space="preserve"> аудиторной нагрузки учащихся. </w:t>
      </w:r>
    </w:p>
    <w:p w14:paraId="4FF795D1" w14:textId="77777777"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(обязательная часть) отражает содержание образования в 1-х, 2-х, 3-х, 4-х классах, обеспечивает решение важнейших целей современного начального образования: </w:t>
      </w:r>
    </w:p>
    <w:p w14:paraId="683B5AB3" w14:textId="77777777"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гражданской идентичности учащихся; </w:t>
      </w:r>
    </w:p>
    <w:p w14:paraId="481374D2" w14:textId="77777777"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приобщение к общекультурным и национальным ценностям, информационным технологиям; </w:t>
      </w:r>
    </w:p>
    <w:p w14:paraId="2D75766E" w14:textId="77777777"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готовность к продолжению образования на последующем уровне образования;  </w:t>
      </w:r>
    </w:p>
    <w:p w14:paraId="0E4D2125" w14:textId="77777777"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формирование здорового образа жизни, элементарных правил поведении в экстремальных ситуациях; </w:t>
      </w:r>
    </w:p>
    <w:p w14:paraId="3FFD5159" w14:textId="77777777" w:rsidR="000332F5" w:rsidRDefault="000332F5" w:rsidP="000332F5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личностное развитие учащегося в соответствии с его индивидуальностью.  </w:t>
      </w:r>
    </w:p>
    <w:p w14:paraId="7426930E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школы дает оптимальные возможности для получения базового образования в соответствии с федеральным государственным образовательным стандартом, соответствующего уровня обучения. </w:t>
      </w:r>
    </w:p>
    <w:p w14:paraId="06E4641E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имеет необходимые кадровое, методическое и материально–техническое обеспечение и реализуется в полном объеме, обеспечивает максимально гибкое удовлетворение образовательных запросов и потребностей детей и их родителей.  </w:t>
      </w:r>
    </w:p>
    <w:p w14:paraId="02E19943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предполагает освоение ученых предметов как </w:t>
      </w:r>
      <w:proofErr w:type="spellStart"/>
      <w:r>
        <w:rPr>
          <w:rFonts w:ascii="Times New Roman" w:hAnsi="Times New Roman"/>
          <w:sz w:val="24"/>
          <w:szCs w:val="24"/>
        </w:rPr>
        <w:t>аудиторно</w:t>
      </w:r>
      <w:proofErr w:type="spellEnd"/>
      <w:r>
        <w:rPr>
          <w:rFonts w:ascii="Times New Roman" w:hAnsi="Times New Roman"/>
          <w:sz w:val="24"/>
          <w:szCs w:val="24"/>
        </w:rPr>
        <w:t xml:space="preserve"> (под руководством учителя), так и самостоятельно, с использованием дистанционных технологий и электронного обучения. </w:t>
      </w:r>
    </w:p>
    <w:p w14:paraId="23C141F5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процесс обучающихся, осваивающих учебные предметы на дому, имеет вариативный характер: занятия могут проводиться на дому, могут проводиться в образовательной организации, если состояние здоровья ребенка позволяет посещать образовательную организацию. </w:t>
      </w:r>
    </w:p>
    <w:p w14:paraId="5A659DFB" w14:textId="222278A9" w:rsidR="007C2E7C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Обязательная часть </w:t>
      </w:r>
      <w:r>
        <w:rPr>
          <w:rFonts w:ascii="Times New Roman" w:hAnsi="Times New Roman"/>
          <w:sz w:val="24"/>
          <w:szCs w:val="24"/>
        </w:rPr>
        <w:t xml:space="preserve">учебного плана </w:t>
      </w:r>
      <w:r>
        <w:rPr>
          <w:rFonts w:ascii="Times New Roman" w:hAnsi="Times New Roman"/>
          <w:b/>
          <w:sz w:val="24"/>
          <w:szCs w:val="24"/>
        </w:rPr>
        <w:t>определяет</w:t>
      </w:r>
      <w:r>
        <w:rPr>
          <w:rFonts w:ascii="Times New Roman" w:hAnsi="Times New Roman"/>
          <w:sz w:val="24"/>
          <w:szCs w:val="24"/>
        </w:rPr>
        <w:t xml:space="preserve"> состав обязательных учебных предметов: «Русский язык», «Литературное чтение», </w:t>
      </w:r>
      <w:r w:rsidR="007C2E7C">
        <w:rPr>
          <w:rFonts w:ascii="Times New Roman" w:hAnsi="Times New Roman"/>
          <w:b/>
          <w:sz w:val="24"/>
          <w:szCs w:val="24"/>
        </w:rPr>
        <w:t>«Родной язык и литературное чтение на родном языке»</w:t>
      </w:r>
      <w:r w:rsidR="007C2E7C">
        <w:rPr>
          <w:rFonts w:ascii="Times New Roman" w:hAnsi="Times New Roman"/>
          <w:sz w:val="24"/>
          <w:szCs w:val="24"/>
        </w:rPr>
        <w:t xml:space="preserve"> представлена учебными предметами: «Родной язык (ногайский  язык)» и «Литературное чтение на родном языке (_ногайском языке)», «Русский родной язык », «Литературное чтение на русском родном языке », «Английский язык», «Математика», «Окружающий мир», «Технология</w:t>
      </w:r>
    </w:p>
    <w:p w14:paraId="480C2AB3" w14:textId="28E22A6D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», «Музыка», «Изобразительное искусство», «Физическая культура», «Основы религиозных культур и светской этики», учебное время, отводимое на их изучение по классам (годам) обучения.</w:t>
      </w:r>
    </w:p>
    <w:p w14:paraId="15CEE594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Предметная область </w:t>
      </w:r>
      <w:r>
        <w:rPr>
          <w:rFonts w:ascii="Times New Roman" w:hAnsi="Times New Roman"/>
          <w:b/>
          <w:sz w:val="24"/>
          <w:szCs w:val="24"/>
        </w:rPr>
        <w:t>«Русский язык и литературное чтение»</w:t>
      </w:r>
      <w:r>
        <w:rPr>
          <w:rFonts w:ascii="Times New Roman" w:hAnsi="Times New Roman"/>
          <w:sz w:val="24"/>
          <w:szCs w:val="24"/>
        </w:rPr>
        <w:t xml:space="preserve"> представлена учебными предметами: «Русский язык», «Литературное чтение». </w:t>
      </w:r>
      <w:r>
        <w:rPr>
          <w:rFonts w:ascii="Times New Roman" w:hAnsi="Times New Roman"/>
          <w:sz w:val="24"/>
          <w:szCs w:val="24"/>
        </w:rPr>
        <w:tab/>
      </w:r>
    </w:p>
    <w:p w14:paraId="3D4A1C5B" w14:textId="4AC64BE5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«Родной язык и литературное чтение на родном языке»</w:t>
      </w:r>
      <w:r>
        <w:rPr>
          <w:rFonts w:ascii="Times New Roman" w:hAnsi="Times New Roman"/>
          <w:sz w:val="24"/>
          <w:szCs w:val="24"/>
        </w:rPr>
        <w:t xml:space="preserve"> представлена учебными предметами: «Родной язык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="00447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A4C">
        <w:rPr>
          <w:rFonts w:ascii="Times New Roman" w:hAnsi="Times New Roman"/>
          <w:sz w:val="24"/>
          <w:szCs w:val="24"/>
        </w:rPr>
        <w:t>дарг</w:t>
      </w:r>
      <w:proofErr w:type="spellEnd"/>
      <w:proofErr w:type="gramEnd"/>
      <w:r w:rsidR="004476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)» и «Литературное чтение на родном языке (</w:t>
      </w:r>
      <w:r w:rsidR="00447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6A4C">
        <w:rPr>
          <w:rFonts w:ascii="Times New Roman" w:hAnsi="Times New Roman"/>
          <w:sz w:val="24"/>
          <w:szCs w:val="24"/>
        </w:rPr>
        <w:t>дарг</w:t>
      </w:r>
      <w:proofErr w:type="spellEnd"/>
      <w:r w:rsidR="0044764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)». </w:t>
      </w:r>
    </w:p>
    <w:p w14:paraId="5F2EB4BC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«Иностранный язык»</w:t>
      </w:r>
      <w:r>
        <w:rPr>
          <w:rFonts w:ascii="Times New Roman" w:hAnsi="Times New Roman"/>
          <w:sz w:val="24"/>
          <w:szCs w:val="24"/>
        </w:rPr>
        <w:t xml:space="preserve"> представлена учебным предметом «Английский язык». </w:t>
      </w:r>
    </w:p>
    <w:p w14:paraId="1DD87CCC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«Математика и информатика»</w:t>
      </w:r>
      <w:r>
        <w:rPr>
          <w:rFonts w:ascii="Times New Roman" w:hAnsi="Times New Roman"/>
          <w:sz w:val="24"/>
          <w:szCs w:val="24"/>
        </w:rPr>
        <w:t xml:space="preserve"> представлена учебным предметом: «Математика».</w:t>
      </w:r>
    </w:p>
    <w:p w14:paraId="15385230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 xml:space="preserve">«Обществознание и естествознание (Окружающий мир)» </w:t>
      </w:r>
      <w:r>
        <w:rPr>
          <w:rFonts w:ascii="Times New Roman" w:hAnsi="Times New Roman"/>
          <w:sz w:val="24"/>
          <w:szCs w:val="24"/>
        </w:rPr>
        <w:t xml:space="preserve">представлена учебным предметом «Окружающий мир», который имеет интегрированный характер, соединяющий в равной мере природоведческие, исторические, обществоведческие и другие знания. В его содержание дополнительно введены развивающие модули и разделы </w:t>
      </w:r>
      <w:proofErr w:type="spellStart"/>
      <w:r>
        <w:rPr>
          <w:rFonts w:ascii="Times New Roman" w:hAnsi="Times New Roman"/>
          <w:sz w:val="24"/>
          <w:szCs w:val="24"/>
        </w:rPr>
        <w:t>социальногуманитарной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направленности, а также элементы безопасности жизнедеятельности и правил дорожного движения. </w:t>
      </w:r>
    </w:p>
    <w:p w14:paraId="2CB5B822" w14:textId="40BAC7B4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</w:t>
      </w:r>
      <w:r>
        <w:rPr>
          <w:rFonts w:ascii="Times New Roman" w:hAnsi="Times New Roman"/>
          <w:b/>
          <w:sz w:val="24"/>
          <w:szCs w:val="24"/>
        </w:rPr>
        <w:t>«Основы религиозных культур и светской этики»</w:t>
      </w:r>
      <w:r>
        <w:rPr>
          <w:rFonts w:ascii="Times New Roman" w:hAnsi="Times New Roman"/>
          <w:sz w:val="24"/>
          <w:szCs w:val="24"/>
        </w:rPr>
        <w:t xml:space="preserve"> изучается учебный предмет «Основы религиозных культур и светской </w:t>
      </w:r>
      <w:proofErr w:type="gramStart"/>
      <w:r>
        <w:rPr>
          <w:rFonts w:ascii="Times New Roman" w:hAnsi="Times New Roman"/>
          <w:sz w:val="24"/>
          <w:szCs w:val="24"/>
        </w:rPr>
        <w:t xml:space="preserve">этики»   </w:t>
      </w:r>
      <w:proofErr w:type="gramEnd"/>
      <w:r>
        <w:rPr>
          <w:rFonts w:ascii="Times New Roman" w:hAnsi="Times New Roman"/>
          <w:sz w:val="24"/>
          <w:szCs w:val="24"/>
        </w:rPr>
        <w:t>представлен модулем «_</w:t>
      </w:r>
      <w:r w:rsidR="007C2E7C">
        <w:rPr>
          <w:rFonts w:ascii="Times New Roman" w:hAnsi="Times New Roman"/>
          <w:sz w:val="24"/>
          <w:szCs w:val="24"/>
        </w:rPr>
        <w:t xml:space="preserve">ОРКСЭ </w:t>
      </w:r>
      <w:r>
        <w:rPr>
          <w:rFonts w:ascii="Times New Roman" w:hAnsi="Times New Roman"/>
          <w:sz w:val="24"/>
          <w:szCs w:val="24"/>
        </w:rPr>
        <w:t>», который выбран на основании анкетирования родите</w:t>
      </w:r>
      <w:r w:rsidR="007C2E7C">
        <w:rPr>
          <w:rFonts w:ascii="Times New Roman" w:hAnsi="Times New Roman"/>
          <w:sz w:val="24"/>
          <w:szCs w:val="24"/>
        </w:rPr>
        <w:t xml:space="preserve">лей 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5265A8C6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предметной области </w:t>
      </w:r>
      <w:r>
        <w:rPr>
          <w:rFonts w:ascii="Times New Roman" w:hAnsi="Times New Roman"/>
          <w:b/>
          <w:sz w:val="24"/>
          <w:szCs w:val="24"/>
        </w:rPr>
        <w:t>«Искусство»</w:t>
      </w:r>
      <w:r>
        <w:rPr>
          <w:rFonts w:ascii="Times New Roman" w:hAnsi="Times New Roman"/>
          <w:sz w:val="24"/>
          <w:szCs w:val="24"/>
        </w:rPr>
        <w:t xml:space="preserve"> изучаются учебные предметы: «Изобразительное искусство», «Музыка». </w:t>
      </w:r>
    </w:p>
    <w:p w14:paraId="21088527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«Технология»</w:t>
      </w:r>
      <w:r>
        <w:rPr>
          <w:rFonts w:ascii="Times New Roman" w:hAnsi="Times New Roman"/>
          <w:sz w:val="24"/>
          <w:szCs w:val="24"/>
        </w:rPr>
        <w:t xml:space="preserve"> представлена учебным предметом «Технология». </w:t>
      </w:r>
    </w:p>
    <w:p w14:paraId="5EE8FF1C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/>
          <w:b/>
          <w:sz w:val="24"/>
          <w:szCs w:val="24"/>
        </w:rPr>
        <w:t>«Физическая культура»</w:t>
      </w:r>
      <w:r>
        <w:rPr>
          <w:rFonts w:ascii="Times New Roman" w:hAnsi="Times New Roman"/>
          <w:sz w:val="24"/>
          <w:szCs w:val="24"/>
        </w:rPr>
        <w:t xml:space="preserve"> представлена учебным предметом «Физическая культура». </w:t>
      </w:r>
    </w:p>
    <w:p w14:paraId="2B8FBC20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Контрольные мероприятия для учащихся 1-4-х классов проводятся в следующих формах: </w:t>
      </w:r>
      <w:r>
        <w:rPr>
          <w:rFonts w:ascii="Times New Roman" w:hAnsi="Times New Roman"/>
          <w:b/>
          <w:sz w:val="24"/>
          <w:szCs w:val="24"/>
        </w:rPr>
        <w:t>1-е классы:</w:t>
      </w:r>
      <w:r>
        <w:rPr>
          <w:rFonts w:ascii="Times New Roman" w:hAnsi="Times New Roman"/>
          <w:sz w:val="24"/>
          <w:szCs w:val="24"/>
        </w:rPr>
        <w:t xml:space="preserve"> русский язык, математика и литературное чтение - диагностическая работа.  </w:t>
      </w:r>
    </w:p>
    <w:p w14:paraId="4430E121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2-4-е классы:</w:t>
      </w:r>
      <w:r>
        <w:rPr>
          <w:rFonts w:ascii="Times New Roman" w:hAnsi="Times New Roman"/>
          <w:sz w:val="24"/>
          <w:szCs w:val="24"/>
        </w:rPr>
        <w:t xml:space="preserve"> русский язык - контрольный диктант с грамматическими заданиями; математика, информатика - контрольная работа; литературное чтение - диагностическая </w:t>
      </w:r>
      <w:r>
        <w:rPr>
          <w:rFonts w:ascii="Times New Roman" w:hAnsi="Times New Roman"/>
          <w:sz w:val="24"/>
          <w:szCs w:val="24"/>
        </w:rPr>
        <w:lastRenderedPageBreak/>
        <w:t xml:space="preserve">работа; окружающий мир - проверочная работа; английский язык - контрольная работа с лексико-грамматическими заданиями, по остальным предметам учебного плана - защита проекта.   </w:t>
      </w:r>
    </w:p>
    <w:p w14:paraId="22399019" w14:textId="77777777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апреле с целью проверки предметных и метапредметных навыков проводится итоговая комплексная контрольная работа для учащихся 1-4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559D225" w14:textId="072882DF" w:rsidR="000332F5" w:rsidRDefault="000332F5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 промежуточной аттестации: 1-4 классы: с 10 по 30 мая </w:t>
      </w:r>
    </w:p>
    <w:p w14:paraId="383155DE" w14:textId="57B7E99B" w:rsidR="00CF3617" w:rsidRDefault="00CF3617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589D5D8" w14:textId="69EC7E8C" w:rsidR="00CF3617" w:rsidRDefault="00CF3617" w:rsidP="000332F5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40404CE" w14:textId="2B92A012" w:rsidR="00CF3617" w:rsidRDefault="00CF3617" w:rsidP="00CF3617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для учащихся на </w:t>
      </w:r>
      <w:proofErr w:type="gramStart"/>
      <w:r>
        <w:rPr>
          <w:rFonts w:ascii="Times New Roman" w:hAnsi="Times New Roman"/>
          <w:b/>
          <w:sz w:val="24"/>
          <w:szCs w:val="24"/>
        </w:rPr>
        <w:t>дому  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общеобразовательным программам  (1-4-е классы)  в ___</w:t>
      </w:r>
      <w:r w:rsidR="007C65BF">
        <w:rPr>
          <w:rFonts w:ascii="Times New Roman" w:hAnsi="Times New Roman"/>
          <w:b/>
          <w:sz w:val="24"/>
          <w:szCs w:val="24"/>
        </w:rPr>
        <w:t>МКОУ «Михеевская СОШ»</w:t>
      </w:r>
      <w:r>
        <w:rPr>
          <w:rFonts w:ascii="Times New Roman" w:hAnsi="Times New Roman"/>
          <w:b/>
          <w:sz w:val="24"/>
          <w:szCs w:val="24"/>
        </w:rPr>
        <w:t xml:space="preserve">____________ </w:t>
      </w:r>
    </w:p>
    <w:p w14:paraId="193910CE" w14:textId="2D2F50CA" w:rsidR="00CF3617" w:rsidRDefault="00CF3617" w:rsidP="00CF3617">
      <w:pPr>
        <w:pStyle w:val="a5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_</w:t>
      </w:r>
      <w:r w:rsidR="007C65BF">
        <w:rPr>
          <w:rFonts w:ascii="Times New Roman" w:hAnsi="Times New Roman"/>
          <w:b/>
          <w:sz w:val="24"/>
          <w:szCs w:val="24"/>
        </w:rPr>
        <w:t>20-21</w:t>
      </w:r>
      <w:r>
        <w:rPr>
          <w:rFonts w:ascii="Times New Roman" w:hAnsi="Times New Roman"/>
          <w:b/>
          <w:sz w:val="24"/>
          <w:szCs w:val="24"/>
        </w:rPr>
        <w:t xml:space="preserve">_учебном </w:t>
      </w:r>
      <w:proofErr w:type="gramStart"/>
      <w:r>
        <w:rPr>
          <w:rFonts w:ascii="Times New Roman" w:hAnsi="Times New Roman"/>
          <w:b/>
          <w:sz w:val="24"/>
          <w:szCs w:val="24"/>
        </w:rPr>
        <w:t>году  ФГОС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НОО </w:t>
      </w:r>
    </w:p>
    <w:p w14:paraId="3D466AA1" w14:textId="77777777" w:rsidR="00CF3617" w:rsidRDefault="00CF3617" w:rsidP="00CF361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2126"/>
        <w:gridCol w:w="709"/>
        <w:gridCol w:w="709"/>
        <w:gridCol w:w="708"/>
        <w:gridCol w:w="709"/>
        <w:gridCol w:w="709"/>
        <w:gridCol w:w="709"/>
        <w:gridCol w:w="708"/>
        <w:gridCol w:w="673"/>
      </w:tblGrid>
      <w:tr w:rsidR="00CF3617" w14:paraId="4859BC4C" w14:textId="77777777" w:rsidTr="00CF361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7A6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E4B78D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626DAC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23F8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6EBBA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22F335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E86F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часов  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неделю по классам</w:t>
            </w:r>
          </w:p>
        </w:tc>
      </w:tr>
      <w:tr w:rsidR="00CF3617" w14:paraId="315D5A8F" w14:textId="77777777" w:rsidTr="00CF3617">
        <w:trPr>
          <w:cantSplit/>
          <w:trHeight w:val="1310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97E83" w14:textId="77777777" w:rsidR="00CF3617" w:rsidRDefault="00CF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2554" w14:textId="77777777" w:rsidR="00CF3617" w:rsidRDefault="00CF3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FB2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D2053F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11FF6B7" w14:textId="77777777" w:rsidR="00CF3617" w:rsidRDefault="00CF3617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802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2684DE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6825210" w14:textId="77777777" w:rsidR="00CF3617" w:rsidRDefault="00CF3617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2F46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989336C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868969" w14:textId="77777777" w:rsidR="00CF3617" w:rsidRDefault="00CF3617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3196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7451EA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1B6801A" w14:textId="77777777" w:rsidR="00CF3617" w:rsidRDefault="00CF3617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</w:tr>
      <w:tr w:rsidR="00CF3617" w14:paraId="6059B264" w14:textId="77777777" w:rsidTr="00CF3617">
        <w:tc>
          <w:tcPr>
            <w:tcW w:w="9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F61D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F3617" w14:paraId="652A6D10" w14:textId="77777777" w:rsidTr="00CF3617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D89D5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929C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499C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9E78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E2F4C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37F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427B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5BE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338A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27ED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F3617" w14:paraId="03244405" w14:textId="77777777" w:rsidTr="00CF3617">
        <w:tc>
          <w:tcPr>
            <w:tcW w:w="1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E0F8" w14:textId="77777777" w:rsidR="00CF3617" w:rsidRDefault="00CF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61FC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8DCD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DB55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C20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2E3A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31B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769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910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EEF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F3617" w14:paraId="02AB4A51" w14:textId="77777777" w:rsidTr="00CF3617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21AB5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74FA5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75F2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6E4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9365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7AF8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BAA6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208A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046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EA9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14:paraId="78C73EA9" w14:textId="77777777" w:rsidTr="00CF3617">
        <w:tc>
          <w:tcPr>
            <w:tcW w:w="1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EBB27" w14:textId="77777777" w:rsidR="00CF3617" w:rsidRDefault="00CF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83B6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FC4F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F7D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EC1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4216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50DC6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E3F38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C1C7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C1E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14:paraId="5B5C2C53" w14:textId="7777777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DCBF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4EE5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9A4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95F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294F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6951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26195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65CE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1615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9DE2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3617" w14:paraId="5063CA96" w14:textId="7777777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41CB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05A7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FA9B6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A75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E15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EAE0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80975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941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0EDE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29B1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F3617" w14:paraId="2B20A11E" w14:textId="7777777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AADF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Обществознание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естествознание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E057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D2D5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443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3A5B6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910E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978C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546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880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4C3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CF3617" w14:paraId="2738027E" w14:textId="7777777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1D763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0C27D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00DD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F4C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5B1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60EC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FB1A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E538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67D8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7C6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CF3617" w14:paraId="3C99AA92" w14:textId="77777777" w:rsidTr="00CF3617"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6BB9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6AC7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E349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3D4E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B722A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A3B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0003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41C7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3B6D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A8B9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14:paraId="3B3EE861" w14:textId="77777777" w:rsidTr="00CF3617">
        <w:tc>
          <w:tcPr>
            <w:tcW w:w="1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17BFA" w14:textId="77777777" w:rsidR="00CF3617" w:rsidRDefault="00CF3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E16F5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BFFF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716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F649D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3B4E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C70D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F0C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C3FA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199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14:paraId="772551E0" w14:textId="7777777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B244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4E386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593C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063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9D3C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7BDF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EBAC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C07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E90D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484BD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CF3617" w14:paraId="59367E37" w14:textId="7777777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EB18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E723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D077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A98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BAFA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87E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E16D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1E9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8C92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6A0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CF3617" w14:paraId="798D53CD" w14:textId="7777777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4E9BC" w14:textId="77777777"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79E66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856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D70F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A8D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168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AA5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69468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2F5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</w:tr>
      <w:tr w:rsidR="00CF3617" w14:paraId="2B3C7A18" w14:textId="77777777" w:rsidTr="00CF3617">
        <w:tc>
          <w:tcPr>
            <w:tcW w:w="9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4E405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F3617" w14:paraId="2F8F1573" w14:textId="7777777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4C23C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57A0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A18A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4144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9FBBF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BAB1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EC5D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82C4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D37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6C7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F3617" w14:paraId="2AD31294" w14:textId="77777777" w:rsidTr="00CF3617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6B3EC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121BB" w14:textId="77777777" w:rsidR="00CF3617" w:rsidRDefault="00CF36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B0D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8F56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AE6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A4A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381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992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AB7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C75E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3617" w14:paraId="49F5BD9D" w14:textId="7777777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896F" w14:textId="77777777"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16715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C389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E565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41EA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68F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16CA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007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170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CF3617" w14:paraId="0D194324" w14:textId="7777777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807D9" w14:textId="77777777"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20B8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82C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2D75F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318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DB1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925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22C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7DE9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F3617" w14:paraId="0F5BF8D8" w14:textId="7777777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7A59" w14:textId="77777777"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59A3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E899F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769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BA8C4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2611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F433B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D4E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D4FD2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CF3617" w14:paraId="0CD43F24" w14:textId="77777777" w:rsidTr="00CF3617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629DE" w14:textId="77777777" w:rsidR="00CF3617" w:rsidRDefault="00CF36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11AB8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BBFE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ACD20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C13E7" w14:textId="77777777" w:rsidR="00CF3617" w:rsidRDefault="00CF36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14:paraId="3335D6F0" w14:textId="77777777"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3837EEB" w14:textId="77777777"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0332F5" w:rsidSect="006249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6EE9"/>
    <w:multiLevelType w:val="hybridMultilevel"/>
    <w:tmpl w:val="D1400C76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28C9697D"/>
    <w:multiLevelType w:val="hybridMultilevel"/>
    <w:tmpl w:val="4EE04B46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3279B"/>
    <w:multiLevelType w:val="hybridMultilevel"/>
    <w:tmpl w:val="35D81E38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66F"/>
    <w:multiLevelType w:val="hybridMultilevel"/>
    <w:tmpl w:val="2CAC209E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60F2"/>
    <w:multiLevelType w:val="hybridMultilevel"/>
    <w:tmpl w:val="B5B2F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73B6"/>
    <w:multiLevelType w:val="hybridMultilevel"/>
    <w:tmpl w:val="C3AC3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043F"/>
    <w:multiLevelType w:val="hybridMultilevel"/>
    <w:tmpl w:val="4F54E1F4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47E1D"/>
    <w:multiLevelType w:val="hybridMultilevel"/>
    <w:tmpl w:val="0284D080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B620D"/>
    <w:multiLevelType w:val="hybridMultilevel"/>
    <w:tmpl w:val="D21E79AA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4"/>
  </w:num>
  <w:num w:numId="10">
    <w:abstractNumId w:val="4"/>
  </w:num>
  <w:num w:numId="11">
    <w:abstractNumId w:val="0"/>
  </w:num>
  <w:num w:numId="12">
    <w:abstractNumId w:val="0"/>
  </w:num>
  <w:num w:numId="13">
    <w:abstractNumId w:val="8"/>
  </w:num>
  <w:num w:numId="14">
    <w:abstractNumId w:val="8"/>
  </w:num>
  <w:num w:numId="15">
    <w:abstractNumId w:val="3"/>
  </w:num>
  <w:num w:numId="16">
    <w:abstractNumId w:val="3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B0"/>
    <w:rsid w:val="000332F5"/>
    <w:rsid w:val="000A463F"/>
    <w:rsid w:val="00447649"/>
    <w:rsid w:val="0054622C"/>
    <w:rsid w:val="006249F7"/>
    <w:rsid w:val="006F1EB0"/>
    <w:rsid w:val="007C2E7C"/>
    <w:rsid w:val="007C65BF"/>
    <w:rsid w:val="00A51E24"/>
    <w:rsid w:val="00BB6A4C"/>
    <w:rsid w:val="00C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E844"/>
  <w15:chartTrackingRefBased/>
  <w15:docId w15:val="{281E6FA2-FEB1-4703-AA89-DD6B4A1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F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332F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2F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32F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0332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2F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33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033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332F5"/>
    <w:pPr>
      <w:ind w:left="720"/>
      <w:contextualSpacing/>
    </w:pPr>
  </w:style>
  <w:style w:type="paragraph" w:customStyle="1" w:styleId="ConsPlusNormal">
    <w:name w:val="ConsPlusNormal"/>
    <w:rsid w:val="00033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332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0332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0332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Заголовок №2_"/>
    <w:link w:val="22"/>
    <w:rsid w:val="006249F7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2">
    <w:name w:val="Заголовок №2"/>
    <w:basedOn w:val="a"/>
    <w:link w:val="21"/>
    <w:rsid w:val="006249F7"/>
    <w:pPr>
      <w:widowControl w:val="0"/>
      <w:shd w:val="clear" w:color="auto" w:fill="FFFFFF"/>
      <w:spacing w:after="260" w:line="240" w:lineRule="auto"/>
      <w:ind w:left="2950"/>
      <w:outlineLvl w:val="1"/>
    </w:pPr>
    <w:rPr>
      <w:rFonts w:ascii="Times New Roman" w:hAnsi="Times New Roman"/>
      <w:b/>
      <w:bCs/>
      <w:color w:val="5B5B5B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311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user220621</dc:creator>
  <cp:keywords/>
  <dc:description/>
  <cp:lastModifiedBy>gabi madina</cp:lastModifiedBy>
  <cp:revision>14</cp:revision>
  <dcterms:created xsi:type="dcterms:W3CDTF">2021-08-22T08:46:00Z</dcterms:created>
  <dcterms:modified xsi:type="dcterms:W3CDTF">2021-10-06T10:37:00Z</dcterms:modified>
</cp:coreProperties>
</file>